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EE4" w:rsidRDefault="00E81EE4" w:rsidP="006913ED">
      <w:pPr>
        <w:pStyle w:val="Geenafstand"/>
        <w:rPr>
          <w:rFonts w:ascii="Arial" w:hAnsi="Arial" w:cs="Arial"/>
          <w:noProof/>
          <w:sz w:val="18"/>
          <w:szCs w:val="18"/>
          <w:lang w:eastAsia="nl-NL"/>
        </w:rPr>
      </w:pPr>
      <w:r>
        <w:rPr>
          <w:rFonts w:ascii="Arial" w:hAnsi="Arial" w:cs="Arial"/>
          <w:noProof/>
          <w:sz w:val="18"/>
          <w:szCs w:val="18"/>
          <w:lang w:eastAsia="nl-NL"/>
        </w:rPr>
        <w:t xml:space="preserve">                </w:t>
      </w:r>
      <w:r w:rsidR="00E12E33">
        <w:rPr>
          <w:rFonts w:ascii="Arial" w:hAnsi="Arial" w:cs="Arial"/>
          <w:noProof/>
          <w:sz w:val="18"/>
          <w:szCs w:val="18"/>
          <w:lang w:eastAsia="nl-NL"/>
        </w:rPr>
        <w:t xml:space="preserve"> </w:t>
      </w:r>
      <w:r w:rsidR="0089330C">
        <w:rPr>
          <w:rFonts w:ascii="Arial" w:hAnsi="Arial" w:cs="Arial"/>
          <w:noProof/>
          <w:sz w:val="18"/>
          <w:szCs w:val="18"/>
          <w:lang w:eastAsia="nl-NL"/>
        </w:rPr>
        <w:t xml:space="preserve">  </w:t>
      </w:r>
      <w:r>
        <w:rPr>
          <w:rFonts w:ascii="Arial" w:hAnsi="Arial" w:cs="Arial"/>
          <w:noProof/>
          <w:sz w:val="18"/>
          <w:szCs w:val="18"/>
          <w:lang w:eastAsia="nl-NL"/>
        </w:rPr>
        <w:t xml:space="preserve"> </w:t>
      </w:r>
      <w:r w:rsidR="00C012B8">
        <w:rPr>
          <w:rFonts w:ascii="Arial" w:hAnsi="Arial" w:cs="Arial"/>
          <w:noProof/>
          <w:sz w:val="18"/>
          <w:szCs w:val="18"/>
          <w:lang w:eastAsia="nl-NL"/>
        </w:rPr>
        <w:t xml:space="preserve"> </w:t>
      </w:r>
      <w:r>
        <w:rPr>
          <w:rFonts w:ascii="Arial" w:hAnsi="Arial" w:cs="Arial"/>
          <w:noProof/>
          <w:sz w:val="18"/>
          <w:szCs w:val="18"/>
          <w:lang w:eastAsia="nl-NL"/>
        </w:rPr>
        <w:t xml:space="preserve"> </w:t>
      </w:r>
      <w:r w:rsidR="00E12E33">
        <w:rPr>
          <w:rFonts w:ascii="Arial" w:hAnsi="Arial" w:cs="Arial"/>
          <w:noProof/>
          <w:sz w:val="18"/>
          <w:szCs w:val="18"/>
          <w:lang w:eastAsia="nl-NL"/>
        </w:rPr>
        <w:t xml:space="preserve">             </w:t>
      </w:r>
      <w:r>
        <w:rPr>
          <w:rFonts w:ascii="Arial" w:hAnsi="Arial" w:cs="Arial"/>
          <w:noProof/>
          <w:sz w:val="18"/>
          <w:szCs w:val="18"/>
          <w:lang w:eastAsia="nl-NL"/>
        </w:rPr>
        <w:drawing>
          <wp:inline distT="0" distB="0" distL="0" distR="0">
            <wp:extent cx="5645150" cy="2101850"/>
            <wp:effectExtent l="19050" t="0" r="0" b="0"/>
            <wp:docPr id="1" name="Afbeelding 0" descr="IMG_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91.JPG"/>
                    <pic:cNvPicPr/>
                  </pic:nvPicPr>
                  <pic:blipFill>
                    <a:blip r:embed="rId5" cstate="print"/>
                    <a:srcRect l="2605"/>
                    <a:stretch>
                      <a:fillRect/>
                    </a:stretch>
                  </pic:blipFill>
                  <pic:spPr>
                    <a:xfrm>
                      <a:off x="0" y="0"/>
                      <a:ext cx="5645150" cy="2101850"/>
                    </a:xfrm>
                    <a:prstGeom prst="rect">
                      <a:avLst/>
                    </a:prstGeom>
                  </pic:spPr>
                </pic:pic>
              </a:graphicData>
            </a:graphic>
          </wp:inline>
        </w:drawing>
      </w:r>
      <w:r w:rsidR="00E12E33">
        <w:rPr>
          <w:rFonts w:ascii="Arial" w:hAnsi="Arial" w:cs="Arial"/>
          <w:noProof/>
          <w:sz w:val="18"/>
          <w:szCs w:val="18"/>
          <w:lang w:eastAsia="nl-NL"/>
        </w:rPr>
        <w:t xml:space="preserve">   </w:t>
      </w:r>
    </w:p>
    <w:p w:rsidR="0089330C" w:rsidRDefault="0089330C" w:rsidP="006913ED">
      <w:pPr>
        <w:pStyle w:val="Geenafstand"/>
        <w:rPr>
          <w:rFonts w:ascii="Arial" w:hAnsi="Arial" w:cs="Arial"/>
          <w:sz w:val="18"/>
          <w:szCs w:val="18"/>
        </w:rPr>
      </w:pPr>
    </w:p>
    <w:p w:rsidR="00E81EE4" w:rsidRDefault="00E81EE4" w:rsidP="006913ED">
      <w:pPr>
        <w:pStyle w:val="Geenafstand"/>
        <w:rPr>
          <w:rFonts w:ascii="Arial" w:hAnsi="Arial" w:cs="Arial"/>
          <w:sz w:val="18"/>
          <w:szCs w:val="18"/>
        </w:rPr>
      </w:pPr>
      <w:r>
        <w:rPr>
          <w:rFonts w:ascii="Arial" w:hAnsi="Arial" w:cs="Arial"/>
          <w:sz w:val="18"/>
          <w:szCs w:val="18"/>
        </w:rPr>
        <w:t xml:space="preserve">  </w:t>
      </w:r>
    </w:p>
    <w:p w:rsidR="00E12E33" w:rsidRPr="00E12E33" w:rsidRDefault="007C5547" w:rsidP="006913ED">
      <w:pPr>
        <w:pStyle w:val="Geenafstand"/>
        <w:rPr>
          <w:rFonts w:ascii="Edwardian Script ITC" w:hAnsi="Edwardian Script ITC" w:cs="Times New Roman"/>
          <w:b/>
          <w:sz w:val="44"/>
          <w:szCs w:val="44"/>
        </w:rPr>
      </w:pPr>
      <w:r w:rsidRPr="00E12E33">
        <w:rPr>
          <w:rFonts w:ascii="Edwardian Script ITC" w:hAnsi="Edwardian Script ITC" w:cs="Times New Roman"/>
          <w:b/>
          <w:sz w:val="44"/>
          <w:szCs w:val="44"/>
        </w:rPr>
        <w:t>In het spoor van de eerste Ruuner</w:t>
      </w:r>
    </w:p>
    <w:p w:rsidR="00C332E7" w:rsidRPr="00104DDE" w:rsidRDefault="00C332E7" w:rsidP="006913ED">
      <w:pPr>
        <w:pStyle w:val="Geenafstand"/>
        <w:rPr>
          <w:rFonts w:ascii="Times New Roman" w:hAnsi="Times New Roman" w:cs="Times New Roman"/>
          <w:sz w:val="16"/>
          <w:szCs w:val="16"/>
        </w:rPr>
      </w:pPr>
    </w:p>
    <w:p w:rsidR="003B7F05" w:rsidRPr="00504F44" w:rsidRDefault="006913ED"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 xml:space="preserve">In opdracht van de Gemeente de Wolden is in Sept-Okt 2011 </w:t>
      </w:r>
      <w:r w:rsidR="00FB50CC" w:rsidRPr="00504F44">
        <w:rPr>
          <w:rFonts w:ascii="Times New Roman" w:hAnsi="Times New Roman" w:cs="Times New Roman"/>
          <w:sz w:val="20"/>
          <w:szCs w:val="20"/>
        </w:rPr>
        <w:t>archeologisch</w:t>
      </w:r>
      <w:r w:rsidRPr="00504F44">
        <w:rPr>
          <w:rFonts w:ascii="Times New Roman" w:hAnsi="Times New Roman" w:cs="Times New Roman"/>
          <w:sz w:val="20"/>
          <w:szCs w:val="20"/>
        </w:rPr>
        <w:t xml:space="preserve"> onderzoek uitgevoerd in het plangebied </w:t>
      </w:r>
      <w:r w:rsidRPr="00F2247B">
        <w:rPr>
          <w:rFonts w:ascii="Times New Roman" w:hAnsi="Times New Roman" w:cs="Times New Roman"/>
          <w:sz w:val="20"/>
          <w:szCs w:val="20"/>
          <w:u w:val="single"/>
        </w:rPr>
        <w:t>Oldenhave-Bos</w:t>
      </w:r>
      <w:r w:rsidR="00B46659">
        <w:rPr>
          <w:rFonts w:ascii="Times New Roman" w:hAnsi="Times New Roman" w:cs="Times New Roman"/>
          <w:sz w:val="20"/>
          <w:szCs w:val="20"/>
        </w:rPr>
        <w:t xml:space="preserve"> (zie foto) </w:t>
      </w:r>
      <w:r w:rsidRPr="00504F44">
        <w:rPr>
          <w:rFonts w:ascii="Times New Roman" w:hAnsi="Times New Roman" w:cs="Times New Roman"/>
          <w:sz w:val="20"/>
          <w:szCs w:val="20"/>
        </w:rPr>
        <w:t>.</w:t>
      </w:r>
      <w:r w:rsidR="00B46659">
        <w:rPr>
          <w:rFonts w:ascii="Times New Roman" w:hAnsi="Times New Roman" w:cs="Times New Roman"/>
          <w:sz w:val="20"/>
          <w:szCs w:val="20"/>
        </w:rPr>
        <w:t xml:space="preserve"> </w:t>
      </w:r>
      <w:r w:rsidR="00FF3349">
        <w:rPr>
          <w:rFonts w:ascii="Times New Roman" w:hAnsi="Times New Roman" w:cs="Times New Roman"/>
          <w:sz w:val="20"/>
          <w:szCs w:val="20"/>
        </w:rPr>
        <w:t xml:space="preserve">In 2008 was hier </w:t>
      </w:r>
      <w:r w:rsidRPr="00504F44">
        <w:rPr>
          <w:rFonts w:ascii="Times New Roman" w:hAnsi="Times New Roman" w:cs="Times New Roman"/>
          <w:sz w:val="20"/>
          <w:szCs w:val="20"/>
        </w:rPr>
        <w:t xml:space="preserve">namelijk een booronderzoek uitgevoerd en naar aanleiding van dit onderzoek werd </w:t>
      </w:r>
      <w:r w:rsidR="00FB50CC" w:rsidRPr="00504F44">
        <w:rPr>
          <w:rFonts w:ascii="Times New Roman" w:hAnsi="Times New Roman" w:cs="Times New Roman"/>
          <w:sz w:val="20"/>
          <w:szCs w:val="20"/>
        </w:rPr>
        <w:t>geadviseerd</w:t>
      </w:r>
      <w:r w:rsidRPr="00504F44">
        <w:rPr>
          <w:rFonts w:ascii="Times New Roman" w:hAnsi="Times New Roman" w:cs="Times New Roman"/>
          <w:sz w:val="20"/>
          <w:szCs w:val="20"/>
        </w:rPr>
        <w:t xml:space="preserve"> bodemverstorende graafwerkzaamheden archeologisch te begeleiden.</w:t>
      </w:r>
    </w:p>
    <w:p w:rsidR="006913ED" w:rsidRDefault="006913ED"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Ruinen is een o</w:t>
      </w:r>
      <w:r w:rsidR="00FA31B6" w:rsidRPr="00504F44">
        <w:rPr>
          <w:rFonts w:ascii="Times New Roman" w:hAnsi="Times New Roman" w:cs="Times New Roman"/>
          <w:sz w:val="20"/>
          <w:szCs w:val="20"/>
        </w:rPr>
        <w:t>ud Esdorp.Voorafgaande aan de</w:t>
      </w:r>
      <w:r w:rsidRPr="00504F44">
        <w:rPr>
          <w:rFonts w:ascii="Times New Roman" w:hAnsi="Times New Roman" w:cs="Times New Roman"/>
          <w:sz w:val="20"/>
          <w:szCs w:val="20"/>
        </w:rPr>
        <w:t xml:space="preserve"> historische periode van het dorp geven vondsten uit de prehistorie, waaronder een </w:t>
      </w:r>
      <w:r w:rsidR="008D59A3" w:rsidRPr="00504F44">
        <w:rPr>
          <w:rFonts w:ascii="Times New Roman" w:hAnsi="Times New Roman" w:cs="Times New Roman"/>
          <w:sz w:val="20"/>
          <w:szCs w:val="20"/>
        </w:rPr>
        <w:t>nabij</w:t>
      </w:r>
      <w:r w:rsidR="00B63ECF" w:rsidRPr="00504F44">
        <w:rPr>
          <w:rFonts w:ascii="Times New Roman" w:hAnsi="Times New Roman" w:cs="Times New Roman"/>
          <w:sz w:val="20"/>
          <w:szCs w:val="20"/>
        </w:rPr>
        <w:t xml:space="preserve"> (200 meter)</w:t>
      </w:r>
      <w:r w:rsidR="008D59A3" w:rsidRPr="00504F44">
        <w:rPr>
          <w:rFonts w:ascii="Times New Roman" w:hAnsi="Times New Roman" w:cs="Times New Roman"/>
          <w:sz w:val="20"/>
          <w:szCs w:val="20"/>
        </w:rPr>
        <w:t xml:space="preserve"> gelegen </w:t>
      </w:r>
      <w:r w:rsidRPr="00504F44">
        <w:rPr>
          <w:rFonts w:ascii="Times New Roman" w:hAnsi="Times New Roman" w:cs="Times New Roman"/>
          <w:sz w:val="20"/>
          <w:szCs w:val="20"/>
        </w:rPr>
        <w:t xml:space="preserve">urnengrafveld </w:t>
      </w:r>
      <w:r w:rsidR="00B63ECF" w:rsidRPr="00504F44">
        <w:rPr>
          <w:rFonts w:ascii="Times New Roman" w:hAnsi="Times New Roman" w:cs="Times New Roman"/>
          <w:sz w:val="20"/>
          <w:szCs w:val="20"/>
        </w:rPr>
        <w:t>(De Beate</w:t>
      </w:r>
      <w:r w:rsidR="00FF3349">
        <w:rPr>
          <w:rFonts w:ascii="Times New Roman" w:hAnsi="Times New Roman" w:cs="Times New Roman"/>
          <w:sz w:val="20"/>
          <w:szCs w:val="20"/>
        </w:rPr>
        <w:t xml:space="preserve">) </w:t>
      </w:r>
      <w:r w:rsidRPr="00504F44">
        <w:rPr>
          <w:rFonts w:ascii="Times New Roman" w:hAnsi="Times New Roman" w:cs="Times New Roman"/>
          <w:sz w:val="20"/>
          <w:szCs w:val="20"/>
        </w:rPr>
        <w:t>en een Celtic Field</w:t>
      </w:r>
      <w:r w:rsidR="00B63ECF" w:rsidRPr="00504F44">
        <w:rPr>
          <w:rFonts w:ascii="Times New Roman" w:hAnsi="Times New Roman" w:cs="Times New Roman"/>
          <w:sz w:val="20"/>
          <w:szCs w:val="20"/>
        </w:rPr>
        <w:t xml:space="preserve"> (Neuzendijk</w:t>
      </w:r>
      <w:r w:rsidR="008D59A3" w:rsidRPr="00504F44">
        <w:rPr>
          <w:rFonts w:ascii="Times New Roman" w:hAnsi="Times New Roman" w:cs="Times New Roman"/>
          <w:sz w:val="20"/>
          <w:szCs w:val="20"/>
        </w:rPr>
        <w:t>)</w:t>
      </w:r>
      <w:r w:rsidR="00104DDE" w:rsidRPr="00504F44">
        <w:rPr>
          <w:rFonts w:ascii="Times New Roman" w:hAnsi="Times New Roman" w:cs="Times New Roman"/>
          <w:sz w:val="20"/>
          <w:szCs w:val="20"/>
        </w:rPr>
        <w:t xml:space="preserve"> aan, </w:t>
      </w:r>
      <w:r w:rsidRPr="00504F44">
        <w:rPr>
          <w:rFonts w:ascii="Times New Roman" w:hAnsi="Times New Roman" w:cs="Times New Roman"/>
          <w:sz w:val="20"/>
          <w:szCs w:val="20"/>
        </w:rPr>
        <w:t>dat het gebied al intensief in gebruik was ver voor het begin van onze jaartelling.</w:t>
      </w:r>
      <w:r w:rsidR="008D59A3" w:rsidRPr="00504F44">
        <w:rPr>
          <w:rFonts w:ascii="Times New Roman" w:hAnsi="Times New Roman" w:cs="Times New Roman"/>
          <w:sz w:val="20"/>
          <w:szCs w:val="20"/>
        </w:rPr>
        <w:t xml:space="preserve"> De l</w:t>
      </w:r>
      <w:r w:rsidR="00B46659">
        <w:rPr>
          <w:rFonts w:ascii="Times New Roman" w:hAnsi="Times New Roman" w:cs="Times New Roman"/>
          <w:sz w:val="20"/>
          <w:szCs w:val="20"/>
        </w:rPr>
        <w:t>igging van het onderzoekterrein</w:t>
      </w:r>
      <w:r w:rsidR="009D38E8">
        <w:rPr>
          <w:rFonts w:ascii="Times New Roman" w:hAnsi="Times New Roman" w:cs="Times New Roman"/>
          <w:sz w:val="20"/>
          <w:szCs w:val="20"/>
        </w:rPr>
        <w:t xml:space="preserve"> </w:t>
      </w:r>
      <w:r w:rsidR="008D59A3" w:rsidRPr="00504F44">
        <w:rPr>
          <w:rFonts w:ascii="Times New Roman" w:hAnsi="Times New Roman" w:cs="Times New Roman"/>
          <w:sz w:val="20"/>
          <w:szCs w:val="20"/>
        </w:rPr>
        <w:t>op een relatief hooggelegen stu</w:t>
      </w:r>
      <w:r w:rsidR="00B63ECF" w:rsidRPr="00504F44">
        <w:rPr>
          <w:rFonts w:ascii="Times New Roman" w:hAnsi="Times New Roman" w:cs="Times New Roman"/>
          <w:sz w:val="20"/>
          <w:szCs w:val="20"/>
        </w:rPr>
        <w:t xml:space="preserve">wwal </w:t>
      </w:r>
      <w:r w:rsidR="00074E42">
        <w:rPr>
          <w:rFonts w:ascii="Times New Roman" w:hAnsi="Times New Roman" w:cs="Times New Roman"/>
          <w:sz w:val="20"/>
          <w:szCs w:val="20"/>
        </w:rPr>
        <w:t xml:space="preserve">(Drents Plateau) </w:t>
      </w:r>
      <w:r w:rsidR="00B63ECF" w:rsidRPr="00504F44">
        <w:rPr>
          <w:rFonts w:ascii="Times New Roman" w:hAnsi="Times New Roman" w:cs="Times New Roman"/>
          <w:sz w:val="20"/>
          <w:szCs w:val="20"/>
        </w:rPr>
        <w:t>niet ver van een beekdal (oude Ruiner AA</w:t>
      </w:r>
      <w:r w:rsidR="008D59A3" w:rsidRPr="00504F44">
        <w:rPr>
          <w:rFonts w:ascii="Times New Roman" w:hAnsi="Times New Roman" w:cs="Times New Roman"/>
          <w:sz w:val="20"/>
          <w:szCs w:val="20"/>
        </w:rPr>
        <w:t>) maakt</w:t>
      </w:r>
      <w:r w:rsidR="00FF3349">
        <w:rPr>
          <w:rFonts w:ascii="Times New Roman" w:hAnsi="Times New Roman" w:cs="Times New Roman"/>
          <w:sz w:val="20"/>
          <w:szCs w:val="20"/>
        </w:rPr>
        <w:t>e</w:t>
      </w:r>
      <w:r w:rsidR="008D59A3" w:rsidRPr="00504F44">
        <w:rPr>
          <w:rFonts w:ascii="Times New Roman" w:hAnsi="Times New Roman" w:cs="Times New Roman"/>
          <w:sz w:val="20"/>
          <w:szCs w:val="20"/>
        </w:rPr>
        <w:t xml:space="preserve"> deze plek aantrekkelijk voor bewoning.</w:t>
      </w:r>
      <w:r w:rsidR="00C332E7" w:rsidRPr="00504F44">
        <w:rPr>
          <w:rFonts w:ascii="Times New Roman" w:hAnsi="Times New Roman" w:cs="Times New Roman"/>
          <w:sz w:val="20"/>
          <w:szCs w:val="20"/>
        </w:rPr>
        <w:t xml:space="preserve"> </w:t>
      </w:r>
      <w:r w:rsidR="008D59A3" w:rsidRPr="00504F44">
        <w:rPr>
          <w:rFonts w:ascii="Times New Roman" w:hAnsi="Times New Roman" w:cs="Times New Roman"/>
          <w:sz w:val="20"/>
          <w:szCs w:val="20"/>
        </w:rPr>
        <w:t>In de IJzertijd tot de Vroege- Middeleeuwen is er veel activiteit in het gebied geweest.</w:t>
      </w:r>
      <w:r w:rsidR="00B46659">
        <w:rPr>
          <w:rFonts w:ascii="Times New Roman" w:hAnsi="Times New Roman" w:cs="Times New Roman"/>
          <w:sz w:val="20"/>
          <w:szCs w:val="20"/>
        </w:rPr>
        <w:t xml:space="preserve"> Ruinen was vanaf de Middeleeuwen tot de Franse tijd een hoge heerlijkheid, aangeduid als de heerlijkheid Ruinen. De vroegste historische aanwijzing voor het dorp dateert uit de 12e eeuw, wann</w:t>
      </w:r>
      <w:r w:rsidR="00074E42">
        <w:rPr>
          <w:rFonts w:ascii="Times New Roman" w:hAnsi="Times New Roman" w:cs="Times New Roman"/>
          <w:sz w:val="20"/>
          <w:szCs w:val="20"/>
        </w:rPr>
        <w:t>e</w:t>
      </w:r>
      <w:r w:rsidR="00B46659">
        <w:rPr>
          <w:rFonts w:ascii="Times New Roman" w:hAnsi="Times New Roman" w:cs="Times New Roman"/>
          <w:sz w:val="20"/>
          <w:szCs w:val="20"/>
        </w:rPr>
        <w:t>er melding wordt gem</w:t>
      </w:r>
      <w:r w:rsidR="00074E42">
        <w:rPr>
          <w:rFonts w:ascii="Times New Roman" w:hAnsi="Times New Roman" w:cs="Times New Roman"/>
          <w:sz w:val="20"/>
          <w:szCs w:val="20"/>
        </w:rPr>
        <w:t xml:space="preserve">aakt van de familie van Ruinen. Het is niet bekent wanneer de Havezathe exact gebouwd is. In iedergeval bestond de Oldenhave al voor 1380. Het huis diende als woonplaats van de Heren van Ruinen, die hun verblijf versterkten tot een klein kasteel.Tot in de 18e eeuw behield de </w:t>
      </w:r>
      <w:r w:rsidR="00074E42" w:rsidRPr="00543D4A">
        <w:rPr>
          <w:rFonts w:ascii="Times New Roman" w:hAnsi="Times New Roman" w:cs="Times New Roman"/>
          <w:sz w:val="20"/>
          <w:szCs w:val="20"/>
          <w:u w:val="single"/>
        </w:rPr>
        <w:t>'Heerlickheid Ruinen '</w:t>
      </w:r>
      <w:r w:rsidR="00074E42">
        <w:rPr>
          <w:rFonts w:ascii="Times New Roman" w:hAnsi="Times New Roman" w:cs="Times New Roman"/>
          <w:sz w:val="20"/>
          <w:szCs w:val="20"/>
        </w:rPr>
        <w:t xml:space="preserve"> een aparte status binnen het Drentse gebied. De Havezathe is na 1816 gesloopt.</w:t>
      </w:r>
    </w:p>
    <w:p w:rsidR="00074E42" w:rsidRPr="00504F44" w:rsidRDefault="00074E42" w:rsidP="006913ED">
      <w:pPr>
        <w:pStyle w:val="Geenafstand"/>
        <w:rPr>
          <w:rFonts w:ascii="Times New Roman" w:hAnsi="Times New Roman" w:cs="Times New Roman"/>
          <w:sz w:val="20"/>
          <w:szCs w:val="20"/>
        </w:rPr>
      </w:pPr>
    </w:p>
    <w:p w:rsidR="00AD6C18" w:rsidRDefault="00FA31B6"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Het onderzoeksgebied is gedurende meerdere eeuwen als nederzettingsterrein in gebruik geweest.</w:t>
      </w:r>
      <w:r w:rsidR="00074E42">
        <w:rPr>
          <w:rFonts w:ascii="Times New Roman" w:hAnsi="Times New Roman" w:cs="Times New Roman"/>
          <w:sz w:val="20"/>
          <w:szCs w:val="20"/>
        </w:rPr>
        <w:t xml:space="preserve"> </w:t>
      </w:r>
      <w:r w:rsidR="00F2247B">
        <w:rPr>
          <w:rFonts w:ascii="Times New Roman" w:hAnsi="Times New Roman" w:cs="Times New Roman"/>
          <w:sz w:val="20"/>
          <w:szCs w:val="20"/>
        </w:rPr>
        <w:t>Er is op éé</w:t>
      </w:r>
      <w:r w:rsidR="00085074">
        <w:rPr>
          <w:rFonts w:ascii="Times New Roman" w:hAnsi="Times New Roman" w:cs="Times New Roman"/>
          <w:sz w:val="20"/>
          <w:szCs w:val="20"/>
        </w:rPr>
        <w:t xml:space="preserve">n niveau vlak aangelegd, te weten direct onder de bouwvoor in de top van het dekzand. Alle vlakken zijn aangelegd met een graafmachine met gladde bak. Bij de aanleg van de vlakken en bij het afzoeken van het opgravingsvlak en de stort is een metaaldetector ingezet. Het </w:t>
      </w:r>
      <w:r w:rsidR="00F2247B">
        <w:rPr>
          <w:rFonts w:ascii="Times New Roman" w:hAnsi="Times New Roman" w:cs="Times New Roman"/>
          <w:sz w:val="20"/>
          <w:szCs w:val="20"/>
        </w:rPr>
        <w:t>Archeologische</w:t>
      </w:r>
      <w:r w:rsidR="00085074">
        <w:rPr>
          <w:rFonts w:ascii="Times New Roman" w:hAnsi="Times New Roman" w:cs="Times New Roman"/>
          <w:sz w:val="20"/>
          <w:szCs w:val="20"/>
        </w:rPr>
        <w:t xml:space="preserve"> leesbare vlak is geschaafd, gefotografeerd, ingekrast en beschreven. Alle vlakken</w:t>
      </w:r>
      <w:r w:rsidR="00074E42">
        <w:rPr>
          <w:rFonts w:ascii="Times New Roman" w:hAnsi="Times New Roman" w:cs="Times New Roman"/>
          <w:sz w:val="20"/>
          <w:szCs w:val="20"/>
        </w:rPr>
        <w:t xml:space="preserve"> </w:t>
      </w:r>
      <w:r w:rsidR="00085074">
        <w:rPr>
          <w:rFonts w:ascii="Times New Roman" w:hAnsi="Times New Roman" w:cs="Times New Roman"/>
          <w:sz w:val="20"/>
          <w:szCs w:val="20"/>
        </w:rPr>
        <w:t>en sporen in de werkputten zijn gewaterpast.</w:t>
      </w:r>
    </w:p>
    <w:p w:rsidR="00085074" w:rsidRDefault="00085074" w:rsidP="006913ED">
      <w:pPr>
        <w:pStyle w:val="Geenafstand"/>
        <w:rPr>
          <w:rFonts w:ascii="Times New Roman" w:hAnsi="Times New Roman" w:cs="Times New Roman"/>
          <w:sz w:val="20"/>
          <w:szCs w:val="20"/>
        </w:rPr>
      </w:pPr>
      <w:r>
        <w:rPr>
          <w:rFonts w:ascii="Times New Roman" w:hAnsi="Times New Roman" w:cs="Times New Roman"/>
          <w:sz w:val="20"/>
          <w:szCs w:val="20"/>
        </w:rPr>
        <w:t>Alle sporen zijn gecoupeerd.</w:t>
      </w:r>
      <w:r w:rsidR="00F2247B">
        <w:rPr>
          <w:rFonts w:ascii="Times New Roman" w:hAnsi="Times New Roman" w:cs="Times New Roman"/>
          <w:sz w:val="20"/>
          <w:szCs w:val="20"/>
        </w:rPr>
        <w:t xml:space="preserve"> </w:t>
      </w:r>
      <w:r>
        <w:rPr>
          <w:rFonts w:ascii="Times New Roman" w:hAnsi="Times New Roman" w:cs="Times New Roman"/>
          <w:sz w:val="20"/>
          <w:szCs w:val="20"/>
        </w:rPr>
        <w:t xml:space="preserve">De vlaktekening is ten dele digitaal vervaardigd, </w:t>
      </w:r>
      <w:r w:rsidR="00F2247B">
        <w:rPr>
          <w:rFonts w:ascii="Times New Roman" w:hAnsi="Times New Roman" w:cs="Times New Roman"/>
          <w:sz w:val="20"/>
          <w:szCs w:val="20"/>
        </w:rPr>
        <w:t>gebruikmakend van oa GPS,</w:t>
      </w:r>
      <w:r w:rsidR="006262EE">
        <w:rPr>
          <w:rFonts w:ascii="Times New Roman" w:hAnsi="Times New Roman" w:cs="Times New Roman"/>
          <w:sz w:val="20"/>
          <w:szCs w:val="20"/>
        </w:rPr>
        <w:t xml:space="preserve"> van elk meetpunt zijn </w:t>
      </w:r>
      <w:r w:rsidR="00F2247B">
        <w:rPr>
          <w:rFonts w:ascii="Times New Roman" w:hAnsi="Times New Roman" w:cs="Times New Roman"/>
          <w:sz w:val="20"/>
          <w:szCs w:val="20"/>
        </w:rPr>
        <w:t>vectortekeningen</w:t>
      </w:r>
      <w:r w:rsidR="00B574DF">
        <w:rPr>
          <w:rFonts w:ascii="Times New Roman" w:hAnsi="Times New Roman" w:cs="Times New Roman"/>
          <w:sz w:val="20"/>
          <w:szCs w:val="20"/>
        </w:rPr>
        <w:t xml:space="preserve"> ( digitale beeldbewerking)</w:t>
      </w:r>
      <w:r w:rsidR="00F2247B">
        <w:rPr>
          <w:rFonts w:ascii="Times New Roman" w:hAnsi="Times New Roman" w:cs="Times New Roman"/>
          <w:sz w:val="20"/>
          <w:szCs w:val="20"/>
        </w:rPr>
        <w:t xml:space="preserve"> gemaakt. Alle meetgegevens, zoals hoogtematen, sporen, putgrenzen, verstoringen, meetpunten, etc, zijn op deze manier gedocumenteerd.</w:t>
      </w:r>
    </w:p>
    <w:p w:rsidR="006262EE" w:rsidRPr="00504F44" w:rsidRDefault="00F2247B"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De sporen dateren uit vier perioden : de IJzertijd, De Romeinse tijd, De Late Middeleeuwen tot vroege-Nieuwe tijd en vanaf de Nieuwe tijd.</w:t>
      </w:r>
    </w:p>
    <w:p w:rsidR="006860F0" w:rsidRDefault="00E81EE4" w:rsidP="006913ED">
      <w:pPr>
        <w:pStyle w:val="Geenafstand"/>
        <w:rPr>
          <w:rFonts w:ascii="Times New Roman" w:hAnsi="Times New Roman" w:cs="Times New Roman"/>
          <w:sz w:val="16"/>
          <w:szCs w:val="16"/>
        </w:rPr>
      </w:pPr>
      <w:r w:rsidRPr="00504F44">
        <w:rPr>
          <w:rFonts w:ascii="Times New Roman" w:hAnsi="Times New Roman" w:cs="Times New Roman"/>
          <w:sz w:val="20"/>
          <w:szCs w:val="20"/>
        </w:rPr>
        <w:lastRenderedPageBreak/>
        <w:t xml:space="preserve">                    </w:t>
      </w:r>
      <w:r w:rsidR="0044740B" w:rsidRPr="00504F44">
        <w:rPr>
          <w:rFonts w:ascii="Times New Roman" w:hAnsi="Times New Roman" w:cs="Times New Roman"/>
          <w:sz w:val="20"/>
          <w:szCs w:val="20"/>
        </w:rPr>
        <w:t xml:space="preserve"> </w:t>
      </w:r>
      <w:r w:rsidR="00504F44">
        <w:rPr>
          <w:rFonts w:ascii="Times New Roman" w:hAnsi="Times New Roman" w:cs="Times New Roman"/>
          <w:sz w:val="20"/>
          <w:szCs w:val="20"/>
        </w:rPr>
        <w:t xml:space="preserve"> </w:t>
      </w:r>
      <w:r w:rsidR="003E3A2B" w:rsidRPr="00504F44">
        <w:rPr>
          <w:rFonts w:ascii="Times New Roman" w:hAnsi="Times New Roman" w:cs="Times New Roman"/>
          <w:sz w:val="20"/>
          <w:szCs w:val="20"/>
        </w:rPr>
        <w:t xml:space="preserve"> </w:t>
      </w:r>
      <w:r w:rsidR="00C012B8" w:rsidRPr="00504F44">
        <w:rPr>
          <w:rFonts w:ascii="Times New Roman" w:hAnsi="Times New Roman" w:cs="Times New Roman"/>
          <w:sz w:val="20"/>
          <w:szCs w:val="20"/>
        </w:rPr>
        <w:t xml:space="preserve">    </w:t>
      </w:r>
      <w:r w:rsidR="0044740B" w:rsidRPr="00504F44">
        <w:rPr>
          <w:rFonts w:ascii="Times New Roman" w:hAnsi="Times New Roman" w:cs="Times New Roman"/>
          <w:sz w:val="20"/>
          <w:szCs w:val="20"/>
        </w:rPr>
        <w:t xml:space="preserve"> </w:t>
      </w:r>
      <w:r w:rsidRPr="00104DDE">
        <w:rPr>
          <w:rFonts w:ascii="Times New Roman" w:hAnsi="Times New Roman" w:cs="Times New Roman"/>
          <w:noProof/>
          <w:sz w:val="16"/>
          <w:szCs w:val="16"/>
          <w:lang w:eastAsia="nl-NL"/>
        </w:rPr>
        <w:drawing>
          <wp:inline distT="0" distB="0" distL="0" distR="0">
            <wp:extent cx="3896783" cy="2273300"/>
            <wp:effectExtent l="19050" t="0" r="8467" b="0"/>
            <wp:docPr id="4" name="Afbeelding 3" descr="IMG_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02.JPG"/>
                    <pic:cNvPicPr/>
                  </pic:nvPicPr>
                  <pic:blipFill>
                    <a:blip r:embed="rId6" cstate="print"/>
                    <a:stretch>
                      <a:fillRect/>
                    </a:stretch>
                  </pic:blipFill>
                  <pic:spPr>
                    <a:xfrm>
                      <a:off x="0" y="0"/>
                      <a:ext cx="3899075" cy="2274637"/>
                    </a:xfrm>
                    <a:prstGeom prst="rect">
                      <a:avLst/>
                    </a:prstGeom>
                  </pic:spPr>
                </pic:pic>
              </a:graphicData>
            </a:graphic>
          </wp:inline>
        </w:drawing>
      </w:r>
      <w:r w:rsidR="003E3A2B">
        <w:rPr>
          <w:rFonts w:ascii="Times New Roman" w:hAnsi="Times New Roman" w:cs="Times New Roman"/>
          <w:sz w:val="16"/>
          <w:szCs w:val="16"/>
        </w:rPr>
        <w:t xml:space="preserve"> </w:t>
      </w:r>
    </w:p>
    <w:p w:rsidR="004F6D4F" w:rsidRDefault="004F6D4F" w:rsidP="006913ED">
      <w:pPr>
        <w:pStyle w:val="Geenafstand"/>
        <w:rPr>
          <w:rFonts w:ascii="Times New Roman" w:hAnsi="Times New Roman" w:cs="Times New Roman"/>
          <w:sz w:val="16"/>
          <w:szCs w:val="16"/>
        </w:rPr>
      </w:pPr>
    </w:p>
    <w:p w:rsidR="004F6D4F" w:rsidRPr="006262EE" w:rsidRDefault="004F6D4F" w:rsidP="006913ED">
      <w:pPr>
        <w:pStyle w:val="Geenafstand"/>
        <w:rPr>
          <w:rFonts w:ascii="Times New Roman" w:hAnsi="Times New Roman" w:cs="Times New Roman"/>
          <w:sz w:val="16"/>
          <w:szCs w:val="16"/>
        </w:rPr>
      </w:pPr>
    </w:p>
    <w:p w:rsidR="00AD6C18" w:rsidRDefault="00C332E7" w:rsidP="006913ED">
      <w:pPr>
        <w:pStyle w:val="Geenafstand"/>
        <w:rPr>
          <w:rFonts w:ascii="Edwardian Script ITC" w:hAnsi="Edwardian Script ITC" w:cs="Times New Roman"/>
          <w:b/>
          <w:sz w:val="36"/>
          <w:szCs w:val="36"/>
        </w:rPr>
      </w:pPr>
      <w:r w:rsidRPr="0089330C">
        <w:rPr>
          <w:rFonts w:ascii="Edwardian Script ITC" w:hAnsi="Edwardian Script ITC" w:cs="Times New Roman"/>
          <w:b/>
          <w:sz w:val="36"/>
          <w:szCs w:val="36"/>
        </w:rPr>
        <w:t>De i</w:t>
      </w:r>
      <w:r w:rsidR="00AD6C18" w:rsidRPr="0089330C">
        <w:rPr>
          <w:rFonts w:ascii="Edwardian Script ITC" w:hAnsi="Edwardian Script ITC" w:cs="Times New Roman"/>
          <w:b/>
          <w:sz w:val="36"/>
          <w:szCs w:val="36"/>
        </w:rPr>
        <w:t>jzertijd</w:t>
      </w:r>
    </w:p>
    <w:p w:rsidR="004F6D4F" w:rsidRPr="0089330C" w:rsidRDefault="004F6D4F" w:rsidP="006913ED">
      <w:pPr>
        <w:pStyle w:val="Geenafstand"/>
        <w:rPr>
          <w:rFonts w:ascii="Edwardian Script ITC" w:hAnsi="Edwardian Script ITC" w:cs="Times New Roman"/>
          <w:b/>
          <w:sz w:val="36"/>
          <w:szCs w:val="36"/>
        </w:rPr>
      </w:pPr>
    </w:p>
    <w:p w:rsidR="00AD6C18" w:rsidRPr="00104DDE" w:rsidRDefault="00AD6C18" w:rsidP="006913ED">
      <w:pPr>
        <w:pStyle w:val="Geenafstand"/>
        <w:rPr>
          <w:rFonts w:ascii="Times New Roman" w:hAnsi="Times New Roman" w:cs="Times New Roman"/>
          <w:sz w:val="16"/>
          <w:szCs w:val="16"/>
        </w:rPr>
      </w:pPr>
    </w:p>
    <w:p w:rsidR="009E58ED" w:rsidRPr="00504F44" w:rsidRDefault="00FA31B6"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 xml:space="preserve">Er zijn in totaal 31 structuren te herkennen, het betreft 30 spiekers, relatief kleine en verhoogde opslagplaatsen </w:t>
      </w:r>
      <w:r w:rsidR="0005619C" w:rsidRPr="00504F44">
        <w:rPr>
          <w:rFonts w:ascii="Times New Roman" w:hAnsi="Times New Roman" w:cs="Times New Roman"/>
          <w:sz w:val="20"/>
          <w:szCs w:val="20"/>
        </w:rPr>
        <w:t xml:space="preserve">: vierpalig,zespalig en negenpalige spiekers </w:t>
      </w:r>
      <w:r w:rsidRPr="00504F44">
        <w:rPr>
          <w:rFonts w:ascii="Times New Roman" w:hAnsi="Times New Roman" w:cs="Times New Roman"/>
          <w:sz w:val="20"/>
          <w:szCs w:val="20"/>
        </w:rPr>
        <w:t>en een woonstalhuis.</w:t>
      </w:r>
      <w:r w:rsidR="0005619C" w:rsidRPr="00504F44">
        <w:rPr>
          <w:rFonts w:ascii="Times New Roman" w:hAnsi="Times New Roman" w:cs="Times New Roman"/>
          <w:sz w:val="20"/>
          <w:szCs w:val="20"/>
        </w:rPr>
        <w:t xml:space="preserve"> </w:t>
      </w:r>
      <w:r w:rsidR="006E6FA5" w:rsidRPr="00504F44">
        <w:rPr>
          <w:rFonts w:ascii="Times New Roman" w:hAnsi="Times New Roman" w:cs="Times New Roman"/>
          <w:sz w:val="20"/>
          <w:szCs w:val="20"/>
        </w:rPr>
        <w:t>Deze spiekers maakten niet allemaal deel uit van de gevonden woonstalboerderij maar hoorden vermoedelijk ook bij andere erven.</w:t>
      </w:r>
      <w:r w:rsidR="00C332E7" w:rsidRPr="00504F44">
        <w:rPr>
          <w:rFonts w:ascii="Times New Roman" w:hAnsi="Times New Roman" w:cs="Times New Roman"/>
          <w:sz w:val="20"/>
          <w:szCs w:val="20"/>
        </w:rPr>
        <w:t xml:space="preserve"> </w:t>
      </w:r>
      <w:r w:rsidR="0005619C" w:rsidRPr="00504F44">
        <w:rPr>
          <w:rFonts w:ascii="Times New Roman" w:hAnsi="Times New Roman" w:cs="Times New Roman"/>
          <w:sz w:val="20"/>
          <w:szCs w:val="20"/>
        </w:rPr>
        <w:t xml:space="preserve">Er zijn </w:t>
      </w:r>
      <w:r w:rsidR="000742C4" w:rsidRPr="00504F44">
        <w:rPr>
          <w:rFonts w:ascii="Times New Roman" w:hAnsi="Times New Roman" w:cs="Times New Roman"/>
          <w:sz w:val="20"/>
          <w:szCs w:val="20"/>
        </w:rPr>
        <w:t xml:space="preserve">(water) </w:t>
      </w:r>
      <w:r w:rsidR="0005619C" w:rsidRPr="00504F44">
        <w:rPr>
          <w:rFonts w:ascii="Times New Roman" w:hAnsi="Times New Roman" w:cs="Times New Roman"/>
          <w:sz w:val="20"/>
          <w:szCs w:val="20"/>
        </w:rPr>
        <w:t xml:space="preserve">kuilen en paalgaten gevonden met scherven van aardewerk vooral in het zuidelijke deel van het gebied. Het is hierdoor aannemelijk dat de nederzetting </w:t>
      </w:r>
      <w:r w:rsidR="009D38E8">
        <w:rPr>
          <w:rFonts w:ascii="Times New Roman" w:hAnsi="Times New Roman" w:cs="Times New Roman"/>
          <w:sz w:val="20"/>
          <w:szCs w:val="20"/>
        </w:rPr>
        <w:t xml:space="preserve">(zie impressie) </w:t>
      </w:r>
      <w:r w:rsidR="0005619C" w:rsidRPr="00504F44">
        <w:rPr>
          <w:rFonts w:ascii="Times New Roman" w:hAnsi="Times New Roman" w:cs="Times New Roman"/>
          <w:sz w:val="20"/>
          <w:szCs w:val="20"/>
        </w:rPr>
        <w:t xml:space="preserve">heeft doorgelopen richting de </w:t>
      </w:r>
      <w:r w:rsidR="00A5034E" w:rsidRPr="00504F44">
        <w:rPr>
          <w:rFonts w:ascii="Times New Roman" w:hAnsi="Times New Roman" w:cs="Times New Roman"/>
          <w:sz w:val="20"/>
          <w:szCs w:val="20"/>
        </w:rPr>
        <w:t>huidige bewoning van Bos, onder andere d</w:t>
      </w:r>
      <w:r w:rsidR="0005619C" w:rsidRPr="00504F44">
        <w:rPr>
          <w:rFonts w:ascii="Times New Roman" w:hAnsi="Times New Roman" w:cs="Times New Roman"/>
          <w:sz w:val="20"/>
          <w:szCs w:val="20"/>
        </w:rPr>
        <w:t>e Familie Alblas en de landerijen daarnaast waar geen opgravingen zijn geweest...</w:t>
      </w:r>
    </w:p>
    <w:p w:rsidR="007C5547" w:rsidRPr="00504F44" w:rsidRDefault="0005619C"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Doorgaans worden waterkuilen</w:t>
      </w:r>
      <w:r w:rsidR="00A5034E" w:rsidRPr="00504F44">
        <w:rPr>
          <w:rFonts w:ascii="Times New Roman" w:hAnsi="Times New Roman" w:cs="Times New Roman"/>
          <w:sz w:val="20"/>
          <w:szCs w:val="20"/>
        </w:rPr>
        <w:t xml:space="preserve"> met hierin fragmenten</w:t>
      </w:r>
      <w:r w:rsidRPr="00504F44">
        <w:rPr>
          <w:rFonts w:ascii="Times New Roman" w:hAnsi="Times New Roman" w:cs="Times New Roman"/>
          <w:sz w:val="20"/>
          <w:szCs w:val="20"/>
        </w:rPr>
        <w:t xml:space="preserve"> op ijzertijderven maximaal 50 meter van het huis aangetroffen</w:t>
      </w:r>
      <w:r w:rsidR="00B63ECF" w:rsidRPr="00504F44">
        <w:rPr>
          <w:rFonts w:ascii="Times New Roman" w:hAnsi="Times New Roman" w:cs="Times New Roman"/>
          <w:sz w:val="20"/>
          <w:szCs w:val="20"/>
        </w:rPr>
        <w:t>, vandaar deze veronderstelling</w:t>
      </w:r>
      <w:r w:rsidRPr="00504F44">
        <w:rPr>
          <w:rFonts w:ascii="Times New Roman" w:hAnsi="Times New Roman" w:cs="Times New Roman"/>
          <w:sz w:val="20"/>
          <w:szCs w:val="20"/>
        </w:rPr>
        <w:t>.</w:t>
      </w:r>
      <w:r w:rsidR="00A5034E" w:rsidRPr="00504F44">
        <w:rPr>
          <w:rFonts w:ascii="Times New Roman" w:hAnsi="Times New Roman" w:cs="Times New Roman"/>
          <w:sz w:val="20"/>
          <w:szCs w:val="20"/>
        </w:rPr>
        <w:t xml:space="preserve"> Ook zijn uit deze zogenaamde waterkuilen botanische vondsten geanalyseerd. Twee cultuurgewassen waaronder Haver en Gerst en verschi</w:t>
      </w:r>
      <w:r w:rsidR="00816C2B" w:rsidRPr="00504F44">
        <w:rPr>
          <w:rFonts w:ascii="Times New Roman" w:hAnsi="Times New Roman" w:cs="Times New Roman"/>
          <w:sz w:val="20"/>
          <w:szCs w:val="20"/>
        </w:rPr>
        <w:t>l</w:t>
      </w:r>
      <w:r w:rsidR="00A5034E" w:rsidRPr="00504F44">
        <w:rPr>
          <w:rFonts w:ascii="Times New Roman" w:hAnsi="Times New Roman" w:cs="Times New Roman"/>
          <w:sz w:val="20"/>
          <w:szCs w:val="20"/>
        </w:rPr>
        <w:t>lende</w:t>
      </w:r>
      <w:r w:rsidR="006E6FA5" w:rsidRPr="00504F44">
        <w:rPr>
          <w:rFonts w:ascii="Times New Roman" w:hAnsi="Times New Roman" w:cs="Times New Roman"/>
          <w:sz w:val="20"/>
          <w:szCs w:val="20"/>
        </w:rPr>
        <w:t xml:space="preserve"> wilde plantensoorten waaronder </w:t>
      </w:r>
      <w:r w:rsidR="00FB50CC" w:rsidRPr="00504F44">
        <w:rPr>
          <w:rFonts w:ascii="Times New Roman" w:hAnsi="Times New Roman" w:cs="Times New Roman"/>
          <w:sz w:val="20"/>
          <w:szCs w:val="20"/>
        </w:rPr>
        <w:t>paardenbloem</w:t>
      </w:r>
      <w:r w:rsidR="00A5034E" w:rsidRPr="00504F44">
        <w:rPr>
          <w:rFonts w:ascii="Times New Roman" w:hAnsi="Times New Roman" w:cs="Times New Roman"/>
          <w:sz w:val="20"/>
          <w:szCs w:val="20"/>
        </w:rPr>
        <w:t>,</w:t>
      </w:r>
      <w:r w:rsidR="006262EE">
        <w:rPr>
          <w:rFonts w:ascii="Times New Roman" w:hAnsi="Times New Roman" w:cs="Times New Roman"/>
          <w:sz w:val="20"/>
          <w:szCs w:val="20"/>
        </w:rPr>
        <w:t xml:space="preserve"> </w:t>
      </w:r>
      <w:r w:rsidR="00A5034E" w:rsidRPr="00504F44">
        <w:rPr>
          <w:rFonts w:ascii="Times New Roman" w:hAnsi="Times New Roman" w:cs="Times New Roman"/>
          <w:sz w:val="20"/>
          <w:szCs w:val="20"/>
        </w:rPr>
        <w:t>duizendknoop</w:t>
      </w:r>
      <w:r w:rsidR="00816C2B" w:rsidRPr="00504F44">
        <w:rPr>
          <w:rFonts w:ascii="Times New Roman" w:hAnsi="Times New Roman" w:cs="Times New Roman"/>
          <w:sz w:val="20"/>
          <w:szCs w:val="20"/>
        </w:rPr>
        <w:t>,</w:t>
      </w:r>
      <w:r w:rsidR="006262EE">
        <w:rPr>
          <w:rFonts w:ascii="Times New Roman" w:hAnsi="Times New Roman" w:cs="Times New Roman"/>
          <w:sz w:val="20"/>
          <w:szCs w:val="20"/>
        </w:rPr>
        <w:t xml:space="preserve"> </w:t>
      </w:r>
      <w:r w:rsidR="00816C2B" w:rsidRPr="00504F44">
        <w:rPr>
          <w:rFonts w:ascii="Times New Roman" w:hAnsi="Times New Roman" w:cs="Times New Roman"/>
          <w:sz w:val="20"/>
          <w:szCs w:val="20"/>
        </w:rPr>
        <w:t>varkensgras,</w:t>
      </w:r>
      <w:r w:rsidR="006262EE">
        <w:rPr>
          <w:rFonts w:ascii="Times New Roman" w:hAnsi="Times New Roman" w:cs="Times New Roman"/>
          <w:sz w:val="20"/>
          <w:szCs w:val="20"/>
        </w:rPr>
        <w:t xml:space="preserve"> </w:t>
      </w:r>
      <w:r w:rsidR="00816C2B" w:rsidRPr="00504F44">
        <w:rPr>
          <w:rFonts w:ascii="Times New Roman" w:hAnsi="Times New Roman" w:cs="Times New Roman"/>
          <w:sz w:val="20"/>
          <w:szCs w:val="20"/>
        </w:rPr>
        <w:t>spiesmelde,</w:t>
      </w:r>
      <w:r w:rsidR="006262EE">
        <w:rPr>
          <w:rFonts w:ascii="Times New Roman" w:hAnsi="Times New Roman" w:cs="Times New Roman"/>
          <w:sz w:val="20"/>
          <w:szCs w:val="20"/>
        </w:rPr>
        <w:t xml:space="preserve"> melganzenvoet, </w:t>
      </w:r>
      <w:r w:rsidR="00F656A9" w:rsidRPr="00504F44">
        <w:rPr>
          <w:rFonts w:ascii="Times New Roman" w:hAnsi="Times New Roman" w:cs="Times New Roman"/>
          <w:sz w:val="20"/>
          <w:szCs w:val="20"/>
        </w:rPr>
        <w:t>zwaluwtong,</w:t>
      </w:r>
      <w:r w:rsidR="006262EE">
        <w:rPr>
          <w:rFonts w:ascii="Times New Roman" w:hAnsi="Times New Roman" w:cs="Times New Roman"/>
          <w:sz w:val="20"/>
          <w:szCs w:val="20"/>
        </w:rPr>
        <w:t xml:space="preserve"> </w:t>
      </w:r>
      <w:r w:rsidR="00816C2B" w:rsidRPr="00504F44">
        <w:rPr>
          <w:rFonts w:ascii="Times New Roman" w:hAnsi="Times New Roman" w:cs="Times New Roman"/>
          <w:sz w:val="20"/>
          <w:szCs w:val="20"/>
        </w:rPr>
        <w:t xml:space="preserve">veenmos en </w:t>
      </w:r>
      <w:r w:rsidR="00A5034E" w:rsidRPr="00504F44">
        <w:rPr>
          <w:rFonts w:ascii="Times New Roman" w:hAnsi="Times New Roman" w:cs="Times New Roman"/>
          <w:sz w:val="20"/>
          <w:szCs w:val="20"/>
        </w:rPr>
        <w:t>rus</w:t>
      </w:r>
      <w:r w:rsidR="00607065" w:rsidRPr="00504F44">
        <w:rPr>
          <w:rFonts w:ascii="Times New Roman" w:hAnsi="Times New Roman" w:cs="Times New Roman"/>
          <w:sz w:val="20"/>
          <w:szCs w:val="20"/>
        </w:rPr>
        <w:t xml:space="preserve"> zijn er gevonden.</w:t>
      </w:r>
      <w:r w:rsidR="009E58ED" w:rsidRPr="00504F44">
        <w:rPr>
          <w:rFonts w:ascii="Times New Roman" w:hAnsi="Times New Roman" w:cs="Times New Roman"/>
          <w:sz w:val="20"/>
          <w:szCs w:val="20"/>
        </w:rPr>
        <w:t xml:space="preserve"> </w:t>
      </w:r>
    </w:p>
    <w:p w:rsidR="005426C8" w:rsidRPr="00504F44" w:rsidRDefault="00816C2B"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 xml:space="preserve">Houtskool uit haardkuilen </w:t>
      </w:r>
      <w:r w:rsidR="0076410E" w:rsidRPr="00504F44">
        <w:rPr>
          <w:rFonts w:ascii="Times New Roman" w:hAnsi="Times New Roman" w:cs="Times New Roman"/>
          <w:sz w:val="20"/>
          <w:szCs w:val="20"/>
        </w:rPr>
        <w:t>(zie foto)</w:t>
      </w:r>
      <w:r w:rsidR="009D38E8">
        <w:rPr>
          <w:rFonts w:ascii="Times New Roman" w:hAnsi="Times New Roman" w:cs="Times New Roman"/>
          <w:sz w:val="20"/>
          <w:szCs w:val="20"/>
        </w:rPr>
        <w:t xml:space="preserve"> </w:t>
      </w:r>
      <w:r w:rsidRPr="00504F44">
        <w:rPr>
          <w:rFonts w:ascii="Times New Roman" w:hAnsi="Times New Roman" w:cs="Times New Roman"/>
          <w:sz w:val="20"/>
          <w:szCs w:val="20"/>
        </w:rPr>
        <w:t xml:space="preserve">werd gebruikt voor </w:t>
      </w:r>
      <w:r w:rsidR="007C5547" w:rsidRPr="00504F44">
        <w:rPr>
          <w:rFonts w:ascii="Times New Roman" w:hAnsi="Times New Roman" w:cs="Times New Roman"/>
          <w:sz w:val="20"/>
          <w:szCs w:val="20"/>
        </w:rPr>
        <w:t xml:space="preserve">de </w:t>
      </w:r>
      <w:r w:rsidRPr="00504F44">
        <w:rPr>
          <w:rFonts w:ascii="Times New Roman" w:hAnsi="Times New Roman" w:cs="Times New Roman"/>
          <w:sz w:val="20"/>
          <w:szCs w:val="20"/>
        </w:rPr>
        <w:t>houtsoortbepaling</w:t>
      </w:r>
      <w:r w:rsidR="00FF3349">
        <w:rPr>
          <w:rFonts w:ascii="Times New Roman" w:hAnsi="Times New Roman" w:cs="Times New Roman"/>
          <w:sz w:val="20"/>
          <w:szCs w:val="20"/>
        </w:rPr>
        <w:t xml:space="preserve"> (C-datering)</w:t>
      </w:r>
      <w:r w:rsidR="00607065" w:rsidRPr="00504F44">
        <w:rPr>
          <w:rFonts w:ascii="Times New Roman" w:hAnsi="Times New Roman" w:cs="Times New Roman"/>
          <w:sz w:val="20"/>
          <w:szCs w:val="20"/>
        </w:rPr>
        <w:t xml:space="preserve"> waarbij Es,</w:t>
      </w:r>
      <w:r w:rsidR="006262EE">
        <w:rPr>
          <w:rFonts w:ascii="Times New Roman" w:hAnsi="Times New Roman" w:cs="Times New Roman"/>
          <w:sz w:val="20"/>
          <w:szCs w:val="20"/>
        </w:rPr>
        <w:t xml:space="preserve"> </w:t>
      </w:r>
      <w:r w:rsidR="00607065" w:rsidRPr="00504F44">
        <w:rPr>
          <w:rFonts w:ascii="Times New Roman" w:hAnsi="Times New Roman" w:cs="Times New Roman"/>
          <w:sz w:val="20"/>
          <w:szCs w:val="20"/>
        </w:rPr>
        <w:t>populier</w:t>
      </w:r>
      <w:r w:rsidRPr="00504F44">
        <w:rPr>
          <w:rFonts w:ascii="Times New Roman" w:hAnsi="Times New Roman" w:cs="Times New Roman"/>
          <w:sz w:val="20"/>
          <w:szCs w:val="20"/>
        </w:rPr>
        <w:t xml:space="preserve"> en </w:t>
      </w:r>
      <w:r w:rsidR="00607065" w:rsidRPr="00504F44">
        <w:rPr>
          <w:rFonts w:ascii="Times New Roman" w:hAnsi="Times New Roman" w:cs="Times New Roman"/>
          <w:sz w:val="20"/>
          <w:szCs w:val="20"/>
        </w:rPr>
        <w:t xml:space="preserve">Zwarte </w:t>
      </w:r>
      <w:r w:rsidRPr="00504F44">
        <w:rPr>
          <w:rFonts w:ascii="Times New Roman" w:hAnsi="Times New Roman" w:cs="Times New Roman"/>
          <w:sz w:val="20"/>
          <w:szCs w:val="20"/>
        </w:rPr>
        <w:t>Els werd gedefinieerd</w:t>
      </w:r>
      <w:r w:rsidR="00607065" w:rsidRPr="00504F44">
        <w:rPr>
          <w:rFonts w:ascii="Times New Roman" w:hAnsi="Times New Roman" w:cs="Times New Roman"/>
          <w:sz w:val="20"/>
          <w:szCs w:val="20"/>
        </w:rPr>
        <w:t>.</w:t>
      </w:r>
      <w:r w:rsidR="007C5547" w:rsidRPr="00504F44">
        <w:rPr>
          <w:rFonts w:ascii="Times New Roman" w:hAnsi="Times New Roman" w:cs="Times New Roman"/>
          <w:sz w:val="20"/>
          <w:szCs w:val="20"/>
        </w:rPr>
        <w:t xml:space="preserve"> </w:t>
      </w:r>
      <w:r w:rsidR="00607065" w:rsidRPr="00504F44">
        <w:rPr>
          <w:rFonts w:ascii="Times New Roman" w:hAnsi="Times New Roman" w:cs="Times New Roman"/>
          <w:sz w:val="20"/>
          <w:szCs w:val="20"/>
        </w:rPr>
        <w:t xml:space="preserve">Uit de paalgaten Eik en Wilg,de ouderdom </w:t>
      </w:r>
      <w:r w:rsidR="00EE3CBC" w:rsidRPr="00504F44">
        <w:rPr>
          <w:rFonts w:ascii="Times New Roman" w:hAnsi="Times New Roman" w:cs="Times New Roman"/>
          <w:sz w:val="20"/>
          <w:szCs w:val="20"/>
        </w:rPr>
        <w:t xml:space="preserve">is </w:t>
      </w:r>
      <w:r w:rsidR="006262EE">
        <w:rPr>
          <w:rFonts w:ascii="Times New Roman" w:hAnsi="Times New Roman" w:cs="Times New Roman"/>
          <w:sz w:val="20"/>
          <w:szCs w:val="20"/>
        </w:rPr>
        <w:t>zo rond 320 voor Ch</w:t>
      </w:r>
      <w:r w:rsidR="00607065" w:rsidRPr="00504F44">
        <w:rPr>
          <w:rFonts w:ascii="Times New Roman" w:hAnsi="Times New Roman" w:cs="Times New Roman"/>
          <w:sz w:val="20"/>
          <w:szCs w:val="20"/>
        </w:rPr>
        <w:t>r</w:t>
      </w:r>
      <w:r w:rsidRPr="00504F44">
        <w:rPr>
          <w:rFonts w:ascii="Times New Roman" w:hAnsi="Times New Roman" w:cs="Times New Roman"/>
          <w:sz w:val="20"/>
          <w:szCs w:val="20"/>
        </w:rPr>
        <w:t>.</w:t>
      </w:r>
      <w:r w:rsidR="007965D4" w:rsidRPr="00504F44">
        <w:rPr>
          <w:rFonts w:ascii="Times New Roman" w:hAnsi="Times New Roman" w:cs="Times New Roman"/>
          <w:sz w:val="20"/>
          <w:szCs w:val="20"/>
        </w:rPr>
        <w:t xml:space="preserve"> </w:t>
      </w:r>
      <w:r w:rsidR="00AD6C18" w:rsidRPr="00504F44">
        <w:rPr>
          <w:rFonts w:ascii="Times New Roman" w:hAnsi="Times New Roman" w:cs="Times New Roman"/>
          <w:sz w:val="20"/>
          <w:szCs w:val="20"/>
        </w:rPr>
        <w:t>Uit deze tijd zijn 476 aardewerkscherven aangetroffen, het betr</w:t>
      </w:r>
      <w:r w:rsidR="00F656A9" w:rsidRPr="00504F44">
        <w:rPr>
          <w:rFonts w:ascii="Times New Roman" w:hAnsi="Times New Roman" w:cs="Times New Roman"/>
          <w:sz w:val="20"/>
          <w:szCs w:val="20"/>
        </w:rPr>
        <w:t xml:space="preserve">eft handgevormd aardewerk 466 </w:t>
      </w:r>
      <w:r w:rsidR="00AD6C18" w:rsidRPr="00504F44">
        <w:rPr>
          <w:rFonts w:ascii="Times New Roman" w:hAnsi="Times New Roman" w:cs="Times New Roman"/>
          <w:sz w:val="20"/>
          <w:szCs w:val="20"/>
        </w:rPr>
        <w:t>stuks. De oudste scherven zijn afkomstig van va</w:t>
      </w:r>
      <w:r w:rsidR="007C5547" w:rsidRPr="00504F44">
        <w:rPr>
          <w:rFonts w:ascii="Times New Roman" w:hAnsi="Times New Roman" w:cs="Times New Roman"/>
          <w:sz w:val="20"/>
          <w:szCs w:val="20"/>
        </w:rPr>
        <w:t>atwerk zoals potten en schalen,</w:t>
      </w:r>
      <w:r w:rsidR="00AD6C18" w:rsidRPr="00504F44">
        <w:rPr>
          <w:rFonts w:ascii="Times New Roman" w:hAnsi="Times New Roman" w:cs="Times New Roman"/>
          <w:sz w:val="20"/>
          <w:szCs w:val="20"/>
        </w:rPr>
        <w:t>ongeveer 334 stuks stammen uit de vroege-ijzertijd. De rest komt uit de midden-ijzertijd.</w:t>
      </w:r>
      <w:r w:rsidR="00C012B8" w:rsidRPr="00504F44">
        <w:rPr>
          <w:rFonts w:ascii="Times New Roman" w:hAnsi="Times New Roman" w:cs="Times New Roman"/>
          <w:sz w:val="20"/>
          <w:szCs w:val="20"/>
        </w:rPr>
        <w:t xml:space="preserve"> </w:t>
      </w:r>
    </w:p>
    <w:p w:rsidR="006860F0" w:rsidRDefault="00C012B8"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 xml:space="preserve">De aangetroffen aardewerkfragmenten laten zich </w:t>
      </w:r>
      <w:r w:rsidR="000742C4" w:rsidRPr="00504F44">
        <w:rPr>
          <w:rFonts w:ascii="Times New Roman" w:hAnsi="Times New Roman" w:cs="Times New Roman"/>
          <w:sz w:val="20"/>
          <w:szCs w:val="20"/>
        </w:rPr>
        <w:t>overigens</w:t>
      </w:r>
      <w:r w:rsidRPr="00504F44">
        <w:rPr>
          <w:rFonts w:ascii="Times New Roman" w:hAnsi="Times New Roman" w:cs="Times New Roman"/>
          <w:sz w:val="20"/>
          <w:szCs w:val="20"/>
        </w:rPr>
        <w:t xml:space="preserve"> prima vergelijken met de complete potten die binnen het grafveld</w:t>
      </w:r>
      <w:r w:rsidR="00993391" w:rsidRPr="00504F44">
        <w:rPr>
          <w:rFonts w:ascii="Times New Roman" w:hAnsi="Times New Roman" w:cs="Times New Roman"/>
          <w:sz w:val="20"/>
          <w:szCs w:val="20"/>
        </w:rPr>
        <w:t xml:space="preserve"> zijn aangetroffen door Prof.Waterbolk destijds</w:t>
      </w:r>
      <w:r w:rsidR="006262EE">
        <w:rPr>
          <w:rFonts w:ascii="Times New Roman" w:hAnsi="Times New Roman" w:cs="Times New Roman"/>
          <w:sz w:val="20"/>
          <w:szCs w:val="20"/>
        </w:rPr>
        <w:t xml:space="preserve">, </w:t>
      </w:r>
      <w:r w:rsidR="000742C4" w:rsidRPr="00504F44">
        <w:rPr>
          <w:rFonts w:ascii="Times New Roman" w:hAnsi="Times New Roman" w:cs="Times New Roman"/>
          <w:sz w:val="20"/>
          <w:szCs w:val="20"/>
        </w:rPr>
        <w:t xml:space="preserve">op </w:t>
      </w:r>
      <w:r w:rsidR="00EE71B1">
        <w:rPr>
          <w:rFonts w:ascii="Times New Roman" w:hAnsi="Times New Roman" w:cs="Times New Roman"/>
          <w:sz w:val="20"/>
          <w:szCs w:val="20"/>
        </w:rPr>
        <w:t>het complex D</w:t>
      </w:r>
      <w:r w:rsidR="000742C4" w:rsidRPr="00504F44">
        <w:rPr>
          <w:rFonts w:ascii="Times New Roman" w:hAnsi="Times New Roman" w:cs="Times New Roman"/>
          <w:sz w:val="20"/>
          <w:szCs w:val="20"/>
        </w:rPr>
        <w:t>e Beate</w:t>
      </w:r>
      <w:r w:rsidR="00993391" w:rsidRPr="00504F44">
        <w:rPr>
          <w:rFonts w:ascii="Times New Roman" w:hAnsi="Times New Roman" w:cs="Times New Roman"/>
          <w:sz w:val="20"/>
          <w:szCs w:val="20"/>
        </w:rPr>
        <w:t>.</w:t>
      </w:r>
      <w:r w:rsidR="00AF1F71" w:rsidRPr="00504F44">
        <w:rPr>
          <w:rFonts w:ascii="Times New Roman" w:hAnsi="Times New Roman" w:cs="Times New Roman"/>
          <w:sz w:val="20"/>
          <w:szCs w:val="20"/>
        </w:rPr>
        <w:t xml:space="preserve"> </w:t>
      </w:r>
      <w:r w:rsidR="00993391" w:rsidRPr="00504F44">
        <w:rPr>
          <w:rFonts w:ascii="Times New Roman" w:hAnsi="Times New Roman" w:cs="Times New Roman"/>
          <w:sz w:val="20"/>
          <w:szCs w:val="20"/>
        </w:rPr>
        <w:t xml:space="preserve">Aardewerk dat zich doorgaans laat bestempelen als het zogenaamde </w:t>
      </w:r>
      <w:r w:rsidR="00993391" w:rsidRPr="006262EE">
        <w:rPr>
          <w:rFonts w:ascii="Times New Roman" w:hAnsi="Times New Roman" w:cs="Times New Roman"/>
          <w:sz w:val="20"/>
          <w:szCs w:val="20"/>
          <w:u w:val="single"/>
        </w:rPr>
        <w:t>Ruinen-Wommels aardewerk.</w:t>
      </w:r>
      <w:r w:rsidR="006262EE">
        <w:rPr>
          <w:rFonts w:ascii="Times New Roman" w:hAnsi="Times New Roman" w:cs="Times New Roman"/>
          <w:sz w:val="20"/>
          <w:szCs w:val="20"/>
        </w:rPr>
        <w:t xml:space="preserve"> </w:t>
      </w:r>
      <w:r w:rsidR="00993391" w:rsidRPr="00504F44">
        <w:rPr>
          <w:rFonts w:ascii="Times New Roman" w:hAnsi="Times New Roman" w:cs="Times New Roman"/>
          <w:sz w:val="20"/>
          <w:szCs w:val="20"/>
        </w:rPr>
        <w:t>Wommels is een plaats in Friesland, waar in het begin van de jaren negentig van de vorige eeuw een</w:t>
      </w:r>
      <w:r w:rsidR="00AF1F71" w:rsidRPr="00504F44">
        <w:rPr>
          <w:rFonts w:ascii="Times New Roman" w:hAnsi="Times New Roman" w:cs="Times New Roman"/>
          <w:sz w:val="20"/>
          <w:szCs w:val="20"/>
        </w:rPr>
        <w:t xml:space="preserve"> ijzertijdnederzetting is opgeg</w:t>
      </w:r>
      <w:r w:rsidR="00993391" w:rsidRPr="00504F44">
        <w:rPr>
          <w:rFonts w:ascii="Times New Roman" w:hAnsi="Times New Roman" w:cs="Times New Roman"/>
          <w:sz w:val="20"/>
          <w:szCs w:val="20"/>
        </w:rPr>
        <w:t>raven.</w:t>
      </w:r>
      <w:r w:rsidR="00AF1F71" w:rsidRPr="00504F44">
        <w:rPr>
          <w:rFonts w:ascii="Times New Roman" w:hAnsi="Times New Roman" w:cs="Times New Roman"/>
          <w:sz w:val="20"/>
          <w:szCs w:val="20"/>
        </w:rPr>
        <w:t xml:space="preserve"> Het aardew</w:t>
      </w:r>
      <w:r w:rsidR="00993391" w:rsidRPr="00504F44">
        <w:rPr>
          <w:rFonts w:ascii="Times New Roman" w:hAnsi="Times New Roman" w:cs="Times New Roman"/>
          <w:sz w:val="20"/>
          <w:szCs w:val="20"/>
        </w:rPr>
        <w:t>erk</w:t>
      </w:r>
      <w:r w:rsidR="00AD6C18" w:rsidRPr="00504F44">
        <w:rPr>
          <w:rFonts w:ascii="Times New Roman" w:hAnsi="Times New Roman" w:cs="Times New Roman"/>
          <w:sz w:val="20"/>
          <w:szCs w:val="20"/>
        </w:rPr>
        <w:t xml:space="preserve"> </w:t>
      </w:r>
      <w:r w:rsidR="00AF1F71" w:rsidRPr="00504F44">
        <w:rPr>
          <w:rFonts w:ascii="Times New Roman" w:hAnsi="Times New Roman" w:cs="Times New Roman"/>
          <w:sz w:val="20"/>
          <w:szCs w:val="20"/>
        </w:rPr>
        <w:t xml:space="preserve">dat ter plaatse werd aangetroffen vertoonde verbluffende </w:t>
      </w:r>
      <w:r w:rsidR="000742C4" w:rsidRPr="00504F44">
        <w:rPr>
          <w:rFonts w:ascii="Times New Roman" w:hAnsi="Times New Roman" w:cs="Times New Roman"/>
          <w:sz w:val="20"/>
          <w:szCs w:val="20"/>
        </w:rPr>
        <w:t>parallellen</w:t>
      </w:r>
      <w:r w:rsidR="00AF1F71" w:rsidRPr="00504F44">
        <w:rPr>
          <w:rFonts w:ascii="Times New Roman" w:hAnsi="Times New Roman" w:cs="Times New Roman"/>
          <w:sz w:val="20"/>
          <w:szCs w:val="20"/>
        </w:rPr>
        <w:t xml:space="preserve"> met het aardewerk uit Ruinen zodanig dat </w:t>
      </w:r>
      <w:r w:rsidR="000742C4" w:rsidRPr="00504F44">
        <w:rPr>
          <w:rFonts w:ascii="Times New Roman" w:hAnsi="Times New Roman" w:cs="Times New Roman"/>
          <w:sz w:val="20"/>
          <w:szCs w:val="20"/>
        </w:rPr>
        <w:t xml:space="preserve">men van </w:t>
      </w:r>
      <w:r w:rsidR="00AF1F71" w:rsidRPr="00504F44">
        <w:rPr>
          <w:rFonts w:ascii="Times New Roman" w:hAnsi="Times New Roman" w:cs="Times New Roman"/>
          <w:sz w:val="20"/>
          <w:szCs w:val="20"/>
        </w:rPr>
        <w:t>de vestiging van Ruiner boeren op de Friese kwelders overtuigd raakte. De reden van de Drentse migratie moge duidelijk zijn, de kwelders waren buitengewoon goed weidegebied voor het vee.</w:t>
      </w:r>
      <w:r w:rsidR="000742C4" w:rsidRPr="00504F44">
        <w:rPr>
          <w:rFonts w:ascii="Times New Roman" w:hAnsi="Times New Roman" w:cs="Times New Roman"/>
          <w:sz w:val="20"/>
          <w:szCs w:val="20"/>
        </w:rPr>
        <w:t xml:space="preserve"> Hoe dan ook, </w:t>
      </w:r>
      <w:r w:rsidR="00AF1F71" w:rsidRPr="00504F44">
        <w:rPr>
          <w:rFonts w:ascii="Times New Roman" w:hAnsi="Times New Roman" w:cs="Times New Roman"/>
          <w:sz w:val="20"/>
          <w:szCs w:val="20"/>
        </w:rPr>
        <w:t>Ruinen kende ook achterblijvers,</w:t>
      </w:r>
      <w:r w:rsidR="00F2247B">
        <w:rPr>
          <w:rFonts w:ascii="Times New Roman" w:hAnsi="Times New Roman" w:cs="Times New Roman"/>
          <w:sz w:val="20"/>
          <w:szCs w:val="20"/>
        </w:rPr>
        <w:t xml:space="preserve"> </w:t>
      </w:r>
      <w:r w:rsidR="00AF1F71" w:rsidRPr="00504F44">
        <w:rPr>
          <w:rFonts w:ascii="Times New Roman" w:hAnsi="Times New Roman" w:cs="Times New Roman"/>
          <w:sz w:val="20"/>
          <w:szCs w:val="20"/>
        </w:rPr>
        <w:t xml:space="preserve">het </w:t>
      </w:r>
      <w:r w:rsidR="000742C4" w:rsidRPr="00504F44">
        <w:rPr>
          <w:rFonts w:ascii="Times New Roman" w:hAnsi="Times New Roman" w:cs="Times New Roman"/>
          <w:sz w:val="20"/>
          <w:szCs w:val="20"/>
        </w:rPr>
        <w:t>Archeologisch</w:t>
      </w:r>
      <w:r w:rsidR="00AF1F71" w:rsidRPr="00504F44">
        <w:rPr>
          <w:rFonts w:ascii="Times New Roman" w:hAnsi="Times New Roman" w:cs="Times New Roman"/>
          <w:sz w:val="20"/>
          <w:szCs w:val="20"/>
        </w:rPr>
        <w:t xml:space="preserve"> onderzoek heeft immers ook de resten opgeleverd van een goed geconserveerd woonstalhuis uit de midden-ijzertijd die zich middels een C-datering liet dateren op 320</w:t>
      </w:r>
      <w:r w:rsidR="000742C4" w:rsidRPr="00504F44">
        <w:rPr>
          <w:rFonts w:ascii="Times New Roman" w:hAnsi="Times New Roman" w:cs="Times New Roman"/>
          <w:sz w:val="20"/>
          <w:szCs w:val="20"/>
        </w:rPr>
        <w:t xml:space="preserve"> </w:t>
      </w:r>
      <w:r w:rsidR="00AF1F71" w:rsidRPr="00504F44">
        <w:rPr>
          <w:rFonts w:ascii="Times New Roman" w:hAnsi="Times New Roman" w:cs="Times New Roman"/>
          <w:sz w:val="20"/>
          <w:szCs w:val="20"/>
        </w:rPr>
        <w:t>voo</w:t>
      </w:r>
      <w:r w:rsidR="006860F0">
        <w:rPr>
          <w:rFonts w:ascii="Times New Roman" w:hAnsi="Times New Roman" w:cs="Times New Roman"/>
          <w:sz w:val="20"/>
          <w:szCs w:val="20"/>
        </w:rPr>
        <w:t>r Chr.</w:t>
      </w:r>
    </w:p>
    <w:p w:rsidR="006262EE" w:rsidRDefault="006262EE" w:rsidP="006913ED">
      <w:pPr>
        <w:pStyle w:val="Geenafstand"/>
        <w:rPr>
          <w:rFonts w:ascii="Times New Roman" w:hAnsi="Times New Roman" w:cs="Times New Roman"/>
          <w:sz w:val="20"/>
          <w:szCs w:val="20"/>
        </w:rPr>
      </w:pPr>
    </w:p>
    <w:p w:rsidR="00591541" w:rsidRDefault="009A7BB0" w:rsidP="006913ED">
      <w:pPr>
        <w:pStyle w:val="Geenafstand"/>
        <w:rPr>
          <w:rFonts w:ascii="Times New Roman" w:hAnsi="Times New Roman" w:cs="Times New Roman"/>
          <w:sz w:val="20"/>
          <w:szCs w:val="20"/>
        </w:rPr>
      </w:pPr>
      <w:r>
        <w:rPr>
          <w:rFonts w:ascii="Times New Roman" w:hAnsi="Times New Roman" w:cs="Times New Roman"/>
          <w:sz w:val="20"/>
          <w:szCs w:val="20"/>
        </w:rPr>
        <w:lastRenderedPageBreak/>
        <w:t xml:space="preserve">   </w:t>
      </w:r>
      <w:r w:rsidR="006860F0">
        <w:rPr>
          <w:rFonts w:ascii="Times New Roman" w:hAnsi="Times New Roman" w:cs="Times New Roman"/>
          <w:sz w:val="20"/>
          <w:szCs w:val="20"/>
        </w:rPr>
        <w:t xml:space="preserve"> </w:t>
      </w:r>
      <w:r w:rsidR="00591541" w:rsidRPr="00504F44">
        <w:rPr>
          <w:rFonts w:ascii="Times New Roman" w:hAnsi="Times New Roman" w:cs="Times New Roman"/>
          <w:noProof/>
          <w:sz w:val="20"/>
          <w:szCs w:val="20"/>
          <w:lang w:eastAsia="nl-NL"/>
        </w:rPr>
        <w:drawing>
          <wp:inline distT="0" distB="0" distL="0" distR="0">
            <wp:extent cx="2581275" cy="2647950"/>
            <wp:effectExtent l="57150" t="0" r="47625" b="0"/>
            <wp:docPr id="8" name="Afbeelding 7" descr="IMG_7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20.JPG"/>
                    <pic:cNvPicPr/>
                  </pic:nvPicPr>
                  <pic:blipFill>
                    <a:blip r:embed="rId7" cstate="print"/>
                    <a:srcRect l="23274" t="32059" r="16942" b="6618"/>
                    <a:stretch>
                      <a:fillRect/>
                    </a:stretch>
                  </pic:blipFill>
                  <pic:spPr>
                    <a:xfrm rot="5400000">
                      <a:off x="0" y="0"/>
                      <a:ext cx="2581275" cy="2647950"/>
                    </a:xfrm>
                    <a:prstGeom prst="rect">
                      <a:avLst/>
                    </a:prstGeom>
                    <a:ln>
                      <a:solidFill>
                        <a:schemeClr val="tx1"/>
                      </a:solidFill>
                    </a:ln>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lang w:eastAsia="nl-NL"/>
        </w:rPr>
        <w:drawing>
          <wp:inline distT="0" distB="0" distL="0" distR="0">
            <wp:extent cx="2593340" cy="2629391"/>
            <wp:effectExtent l="38100" t="0" r="35560" b="0"/>
            <wp:docPr id="13" name="Afbeelding 12" descr="IMG_7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98.JPG"/>
                    <pic:cNvPicPr/>
                  </pic:nvPicPr>
                  <pic:blipFill>
                    <a:blip r:embed="rId8" cstate="print"/>
                    <a:srcRect l="2738" r="7805" b="1519"/>
                    <a:stretch>
                      <a:fillRect/>
                    </a:stretch>
                  </pic:blipFill>
                  <pic:spPr>
                    <a:xfrm rot="5400000">
                      <a:off x="0" y="0"/>
                      <a:ext cx="2593001" cy="2629047"/>
                    </a:xfrm>
                    <a:prstGeom prst="rect">
                      <a:avLst/>
                    </a:prstGeom>
                    <a:ln>
                      <a:solidFill>
                        <a:schemeClr val="tx1"/>
                      </a:solidFill>
                    </a:ln>
                  </pic:spPr>
                </pic:pic>
              </a:graphicData>
            </a:graphic>
          </wp:inline>
        </w:drawing>
      </w:r>
      <w:r>
        <w:rPr>
          <w:rFonts w:ascii="Times New Roman" w:hAnsi="Times New Roman" w:cs="Times New Roman"/>
          <w:sz w:val="20"/>
          <w:szCs w:val="20"/>
        </w:rPr>
        <w:t xml:space="preserve"> </w:t>
      </w:r>
    </w:p>
    <w:p w:rsidR="00E81EE4" w:rsidRPr="00504F44" w:rsidRDefault="00E81EE4" w:rsidP="006913ED">
      <w:pPr>
        <w:pStyle w:val="Geenafstand"/>
        <w:rPr>
          <w:rFonts w:ascii="Times New Roman" w:hAnsi="Times New Roman" w:cs="Times New Roman"/>
          <w:sz w:val="20"/>
          <w:szCs w:val="20"/>
        </w:rPr>
      </w:pPr>
    </w:p>
    <w:p w:rsidR="00E81EE4" w:rsidRPr="00504F44" w:rsidRDefault="00E81EE4"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 xml:space="preserve">               </w:t>
      </w:r>
      <w:r w:rsidR="00504F44">
        <w:rPr>
          <w:rFonts w:ascii="Times New Roman" w:hAnsi="Times New Roman" w:cs="Times New Roman"/>
          <w:sz w:val="20"/>
          <w:szCs w:val="20"/>
        </w:rPr>
        <w:t xml:space="preserve">   </w:t>
      </w:r>
      <w:r w:rsidR="0076410E" w:rsidRPr="00504F44">
        <w:rPr>
          <w:rFonts w:ascii="Times New Roman" w:hAnsi="Times New Roman" w:cs="Times New Roman"/>
          <w:sz w:val="20"/>
          <w:szCs w:val="20"/>
        </w:rPr>
        <w:t xml:space="preserve">      </w:t>
      </w:r>
      <w:r w:rsidRPr="00504F44">
        <w:rPr>
          <w:rFonts w:ascii="Times New Roman" w:hAnsi="Times New Roman" w:cs="Times New Roman"/>
          <w:noProof/>
          <w:sz w:val="20"/>
          <w:szCs w:val="20"/>
          <w:lang w:eastAsia="nl-NL"/>
        </w:rPr>
        <w:drawing>
          <wp:inline distT="0" distB="0" distL="0" distR="0">
            <wp:extent cx="4222750" cy="2470150"/>
            <wp:effectExtent l="19050" t="19050" r="25400" b="25400"/>
            <wp:docPr id="3" name="Afbeelding 2" descr="IMG_7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96.JPG"/>
                    <pic:cNvPicPr/>
                  </pic:nvPicPr>
                  <pic:blipFill>
                    <a:blip r:embed="rId9" cstate="print"/>
                    <a:srcRect l="1297" t="5353" r="6628"/>
                    <a:stretch>
                      <a:fillRect/>
                    </a:stretch>
                  </pic:blipFill>
                  <pic:spPr>
                    <a:xfrm rot="10800000">
                      <a:off x="0" y="0"/>
                      <a:ext cx="4222750" cy="2470150"/>
                    </a:xfrm>
                    <a:prstGeom prst="rect">
                      <a:avLst/>
                    </a:prstGeom>
                    <a:ln>
                      <a:solidFill>
                        <a:schemeClr val="tx1"/>
                      </a:solidFill>
                      <a:prstDash val="solid"/>
                    </a:ln>
                  </pic:spPr>
                </pic:pic>
              </a:graphicData>
            </a:graphic>
          </wp:inline>
        </w:drawing>
      </w:r>
    </w:p>
    <w:p w:rsidR="00E81EE4" w:rsidRPr="00104DDE" w:rsidRDefault="00E81EE4" w:rsidP="006913ED">
      <w:pPr>
        <w:pStyle w:val="Geenafstand"/>
        <w:rPr>
          <w:rFonts w:ascii="Times New Roman" w:hAnsi="Times New Roman" w:cs="Times New Roman"/>
          <w:sz w:val="16"/>
          <w:szCs w:val="16"/>
        </w:rPr>
      </w:pPr>
    </w:p>
    <w:p w:rsidR="00816C2B" w:rsidRPr="00104DDE" w:rsidRDefault="00816C2B" w:rsidP="006913ED">
      <w:pPr>
        <w:pStyle w:val="Geenafstand"/>
        <w:rPr>
          <w:rFonts w:ascii="Times New Roman" w:hAnsi="Times New Roman" w:cs="Times New Roman"/>
          <w:sz w:val="16"/>
          <w:szCs w:val="16"/>
        </w:rPr>
      </w:pPr>
    </w:p>
    <w:p w:rsidR="00543D4A" w:rsidRDefault="00543D4A" w:rsidP="006913ED">
      <w:pPr>
        <w:pStyle w:val="Geenafstand"/>
        <w:rPr>
          <w:rFonts w:ascii="Edwardian Script ITC" w:hAnsi="Edwardian Script ITC" w:cs="Times New Roman"/>
          <w:b/>
          <w:sz w:val="36"/>
          <w:szCs w:val="36"/>
        </w:rPr>
      </w:pPr>
    </w:p>
    <w:p w:rsidR="00816C2B" w:rsidRPr="0089330C" w:rsidRDefault="00C012B8" w:rsidP="006913ED">
      <w:pPr>
        <w:pStyle w:val="Geenafstand"/>
        <w:rPr>
          <w:rFonts w:ascii="Edwardian Script ITC" w:hAnsi="Edwardian Script ITC" w:cs="Times New Roman"/>
          <w:b/>
          <w:sz w:val="36"/>
          <w:szCs w:val="36"/>
        </w:rPr>
      </w:pPr>
      <w:r w:rsidRPr="0089330C">
        <w:rPr>
          <w:rFonts w:ascii="Edwardian Script ITC" w:hAnsi="Edwardian Script ITC" w:cs="Times New Roman"/>
          <w:b/>
          <w:sz w:val="36"/>
          <w:szCs w:val="36"/>
        </w:rPr>
        <w:t>Het Woonstalhuis</w:t>
      </w:r>
    </w:p>
    <w:p w:rsidR="00816C2B" w:rsidRPr="00104DDE" w:rsidRDefault="00816C2B" w:rsidP="006913ED">
      <w:pPr>
        <w:pStyle w:val="Geenafstand"/>
        <w:rPr>
          <w:rFonts w:ascii="Times New Roman" w:hAnsi="Times New Roman" w:cs="Times New Roman"/>
          <w:sz w:val="16"/>
          <w:szCs w:val="16"/>
        </w:rPr>
      </w:pPr>
    </w:p>
    <w:p w:rsidR="00816C2B" w:rsidRPr="00504F44" w:rsidRDefault="00816C2B"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De plattegrond van het woonstalhuis is toe te wijzen aan de Midden-IJzertijd en dit huis is een schoolvoorbeeld van het type Hijken</w:t>
      </w:r>
      <w:r w:rsidR="009D38E8">
        <w:rPr>
          <w:rFonts w:ascii="Times New Roman" w:hAnsi="Times New Roman" w:cs="Times New Roman"/>
          <w:sz w:val="20"/>
          <w:szCs w:val="20"/>
        </w:rPr>
        <w:t xml:space="preserve"> (zie Foto). Een type dat te plaatsen is in de Midden-ijzertijd. </w:t>
      </w:r>
      <w:r w:rsidR="005B1269" w:rsidRPr="00504F44">
        <w:rPr>
          <w:rFonts w:ascii="Times New Roman" w:hAnsi="Times New Roman" w:cs="Times New Roman"/>
          <w:sz w:val="20"/>
          <w:szCs w:val="20"/>
        </w:rPr>
        <w:t xml:space="preserve">Ook het </w:t>
      </w:r>
      <w:r w:rsidR="0076410E" w:rsidRPr="00504F44">
        <w:rPr>
          <w:rFonts w:ascii="Times New Roman" w:hAnsi="Times New Roman" w:cs="Times New Roman"/>
          <w:sz w:val="20"/>
          <w:szCs w:val="20"/>
        </w:rPr>
        <w:t>aardewerk uit de paalgaten is uit</w:t>
      </w:r>
      <w:r w:rsidR="005B1269" w:rsidRPr="00504F44">
        <w:rPr>
          <w:rFonts w:ascii="Times New Roman" w:hAnsi="Times New Roman" w:cs="Times New Roman"/>
          <w:sz w:val="20"/>
          <w:szCs w:val="20"/>
        </w:rPr>
        <w:t xml:space="preserve"> de Midden-ijzertijd te dateren.</w:t>
      </w:r>
      <w:r w:rsidR="00104DDE" w:rsidRPr="00504F44">
        <w:rPr>
          <w:rFonts w:ascii="Times New Roman" w:hAnsi="Times New Roman" w:cs="Times New Roman"/>
          <w:sz w:val="20"/>
          <w:szCs w:val="20"/>
        </w:rPr>
        <w:t xml:space="preserve"> </w:t>
      </w:r>
      <w:r w:rsidR="005B1269" w:rsidRPr="00504F44">
        <w:rPr>
          <w:rFonts w:ascii="Times New Roman" w:hAnsi="Times New Roman" w:cs="Times New Roman"/>
          <w:sz w:val="20"/>
          <w:szCs w:val="20"/>
        </w:rPr>
        <w:t>Dit type huis heeft een aantal eigenschappen.</w:t>
      </w:r>
      <w:r w:rsidR="00B965B2" w:rsidRPr="00504F44">
        <w:rPr>
          <w:rFonts w:ascii="Times New Roman" w:hAnsi="Times New Roman" w:cs="Times New Roman"/>
          <w:sz w:val="20"/>
          <w:szCs w:val="20"/>
        </w:rPr>
        <w:t xml:space="preserve"> </w:t>
      </w:r>
      <w:r w:rsidR="005B1269" w:rsidRPr="00504F44">
        <w:rPr>
          <w:rFonts w:ascii="Times New Roman" w:hAnsi="Times New Roman" w:cs="Times New Roman"/>
          <w:sz w:val="20"/>
          <w:szCs w:val="20"/>
        </w:rPr>
        <w:t>Gebouwen van dit type zijn driebeukig, de middenbeuk is relatief breed, aangezien de leefruimte dan een stuk groter wordt.</w:t>
      </w:r>
      <w:r w:rsidR="00B60694" w:rsidRPr="00504F44">
        <w:rPr>
          <w:rFonts w:ascii="Times New Roman" w:hAnsi="Times New Roman" w:cs="Times New Roman"/>
          <w:sz w:val="20"/>
          <w:szCs w:val="20"/>
        </w:rPr>
        <w:t>De stijlen van dit type vertonen geen koppeling met de wandpalen en staan binnen het staldeel op regelmatige afstanden van elkaar. Dit in tegenstelling tot de stijlparen in het woongedeelte.</w:t>
      </w:r>
    </w:p>
    <w:p w:rsidR="009E58ED" w:rsidRPr="00504F44" w:rsidRDefault="009E58ED"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Hier is de onderlinge afstand groter</w:t>
      </w:r>
      <w:r w:rsidR="00B965B2" w:rsidRPr="00504F44">
        <w:rPr>
          <w:rFonts w:ascii="Times New Roman" w:hAnsi="Times New Roman" w:cs="Times New Roman"/>
          <w:sz w:val="20"/>
          <w:szCs w:val="20"/>
        </w:rPr>
        <w:t xml:space="preserve"> </w:t>
      </w:r>
      <w:r w:rsidRPr="00504F44">
        <w:rPr>
          <w:rFonts w:ascii="Times New Roman" w:hAnsi="Times New Roman" w:cs="Times New Roman"/>
          <w:sz w:val="20"/>
          <w:szCs w:val="20"/>
        </w:rPr>
        <w:t>zodat het leefgedeelte ruimer kon worden gemaakt.</w:t>
      </w:r>
      <w:r w:rsidR="00B965B2" w:rsidRPr="00504F44">
        <w:rPr>
          <w:rFonts w:ascii="Times New Roman" w:hAnsi="Times New Roman" w:cs="Times New Roman"/>
          <w:sz w:val="20"/>
          <w:szCs w:val="20"/>
        </w:rPr>
        <w:t xml:space="preserve"> </w:t>
      </w:r>
      <w:r w:rsidRPr="00504F44">
        <w:rPr>
          <w:rFonts w:ascii="Times New Roman" w:hAnsi="Times New Roman" w:cs="Times New Roman"/>
          <w:sz w:val="20"/>
          <w:szCs w:val="20"/>
        </w:rPr>
        <w:t>Een ander opvallend kenmerk van deze constructie betreft de ondersteuning van het lage deel van de dakconstructie. Dit deel wordt niet gedragen door de wandpalen maar door palen buiten de wand.</w:t>
      </w:r>
      <w:r w:rsidR="00B965B2" w:rsidRPr="00504F44">
        <w:rPr>
          <w:rFonts w:ascii="Times New Roman" w:hAnsi="Times New Roman" w:cs="Times New Roman"/>
          <w:sz w:val="20"/>
          <w:szCs w:val="20"/>
        </w:rPr>
        <w:t xml:space="preserve"> </w:t>
      </w:r>
      <w:r w:rsidRPr="00504F44">
        <w:rPr>
          <w:rFonts w:ascii="Times New Roman" w:hAnsi="Times New Roman" w:cs="Times New Roman"/>
          <w:sz w:val="20"/>
          <w:szCs w:val="20"/>
        </w:rPr>
        <w:t xml:space="preserve">De datering van dit type wordt bevestigd door de C-datering van </w:t>
      </w:r>
      <w:r w:rsidR="00B965B2" w:rsidRPr="00504F44">
        <w:rPr>
          <w:rFonts w:ascii="Times New Roman" w:hAnsi="Times New Roman" w:cs="Times New Roman"/>
          <w:sz w:val="20"/>
          <w:szCs w:val="20"/>
        </w:rPr>
        <w:t xml:space="preserve">het </w:t>
      </w:r>
      <w:r w:rsidRPr="00504F44">
        <w:rPr>
          <w:rFonts w:ascii="Times New Roman" w:hAnsi="Times New Roman" w:cs="Times New Roman"/>
          <w:sz w:val="20"/>
          <w:szCs w:val="20"/>
        </w:rPr>
        <w:t>houtskool dat geborgen is uit de haard. Deze bevond zich in het oostelijk deel van het gebouw,</w:t>
      </w:r>
      <w:r w:rsidR="006262EE">
        <w:rPr>
          <w:rFonts w:ascii="Times New Roman" w:hAnsi="Times New Roman" w:cs="Times New Roman"/>
          <w:sz w:val="20"/>
          <w:szCs w:val="20"/>
        </w:rPr>
        <w:t xml:space="preserve"> </w:t>
      </w:r>
      <w:r w:rsidRPr="00504F44">
        <w:rPr>
          <w:rFonts w:ascii="Times New Roman" w:hAnsi="Times New Roman" w:cs="Times New Roman"/>
          <w:sz w:val="20"/>
          <w:szCs w:val="20"/>
        </w:rPr>
        <w:t xml:space="preserve">het woongedeelte. Deze is zoals gezegd </w:t>
      </w:r>
      <w:r w:rsidR="006262EE">
        <w:rPr>
          <w:rFonts w:ascii="Times New Roman" w:hAnsi="Times New Roman" w:cs="Times New Roman"/>
          <w:sz w:val="20"/>
          <w:szCs w:val="20"/>
        </w:rPr>
        <w:t xml:space="preserve">van </w:t>
      </w:r>
      <w:r w:rsidRPr="00504F44">
        <w:rPr>
          <w:rFonts w:ascii="Times New Roman" w:hAnsi="Times New Roman" w:cs="Times New Roman"/>
          <w:sz w:val="20"/>
          <w:szCs w:val="20"/>
        </w:rPr>
        <w:t xml:space="preserve">320 voor Chr. De lengte van het huis meet </w:t>
      </w:r>
      <w:r w:rsidRPr="00FF3349">
        <w:rPr>
          <w:rFonts w:ascii="Times New Roman" w:hAnsi="Times New Roman" w:cs="Times New Roman"/>
          <w:sz w:val="20"/>
          <w:szCs w:val="20"/>
          <w:u w:val="single"/>
        </w:rPr>
        <w:t>exact 20 meter</w:t>
      </w:r>
      <w:r w:rsidRPr="00504F44">
        <w:rPr>
          <w:rFonts w:ascii="Times New Roman" w:hAnsi="Times New Roman" w:cs="Times New Roman"/>
          <w:sz w:val="20"/>
          <w:szCs w:val="20"/>
        </w:rPr>
        <w:t>, een zeer gemiddelde maat voor dit type woonstal</w:t>
      </w:r>
      <w:r w:rsidR="0026013A" w:rsidRPr="00504F44">
        <w:rPr>
          <w:rFonts w:ascii="Times New Roman" w:hAnsi="Times New Roman" w:cs="Times New Roman"/>
          <w:sz w:val="20"/>
          <w:szCs w:val="20"/>
        </w:rPr>
        <w:t>huis/</w:t>
      </w:r>
      <w:r w:rsidRPr="00504F44">
        <w:rPr>
          <w:rFonts w:ascii="Times New Roman" w:hAnsi="Times New Roman" w:cs="Times New Roman"/>
          <w:sz w:val="20"/>
          <w:szCs w:val="20"/>
        </w:rPr>
        <w:t xml:space="preserve">boerderij. De breedte bedraagt  </w:t>
      </w:r>
      <w:r w:rsidRPr="00FF3349">
        <w:rPr>
          <w:rFonts w:ascii="Times New Roman" w:hAnsi="Times New Roman" w:cs="Times New Roman"/>
          <w:sz w:val="20"/>
          <w:szCs w:val="20"/>
          <w:u w:val="single"/>
        </w:rPr>
        <w:t>bijna 7 meter</w:t>
      </w:r>
      <w:r w:rsidRPr="00504F44">
        <w:rPr>
          <w:rFonts w:ascii="Times New Roman" w:hAnsi="Times New Roman" w:cs="Times New Roman"/>
          <w:sz w:val="20"/>
          <w:szCs w:val="20"/>
        </w:rPr>
        <w:t>. De Plattegrond toont twee tegenover elkaar liggende ingangpartijen aan de beide lange zijden.</w:t>
      </w:r>
      <w:r w:rsidR="00B965B2" w:rsidRPr="00504F44">
        <w:rPr>
          <w:rFonts w:ascii="Times New Roman" w:hAnsi="Times New Roman" w:cs="Times New Roman"/>
          <w:sz w:val="20"/>
          <w:szCs w:val="20"/>
        </w:rPr>
        <w:t xml:space="preserve"> </w:t>
      </w:r>
      <w:r w:rsidRPr="00504F44">
        <w:rPr>
          <w:rFonts w:ascii="Times New Roman" w:hAnsi="Times New Roman" w:cs="Times New Roman"/>
          <w:sz w:val="20"/>
          <w:szCs w:val="20"/>
        </w:rPr>
        <w:t>Het huis wordt hierdoor verdeeld in twee aparte delen</w:t>
      </w:r>
      <w:r w:rsidR="006B5742" w:rsidRPr="00504F44">
        <w:rPr>
          <w:rFonts w:ascii="Times New Roman" w:hAnsi="Times New Roman" w:cs="Times New Roman"/>
          <w:sz w:val="20"/>
          <w:szCs w:val="20"/>
        </w:rPr>
        <w:t>, het woondeel en het stalgedeelte.</w:t>
      </w:r>
      <w:r w:rsidR="00B965B2" w:rsidRPr="00504F44">
        <w:rPr>
          <w:rFonts w:ascii="Times New Roman" w:hAnsi="Times New Roman" w:cs="Times New Roman"/>
          <w:sz w:val="20"/>
          <w:szCs w:val="20"/>
        </w:rPr>
        <w:t xml:space="preserve"> </w:t>
      </w:r>
      <w:r w:rsidR="006B5742" w:rsidRPr="00504F44">
        <w:rPr>
          <w:rFonts w:ascii="Times New Roman" w:hAnsi="Times New Roman" w:cs="Times New Roman"/>
          <w:sz w:val="20"/>
          <w:szCs w:val="20"/>
        </w:rPr>
        <w:t xml:space="preserve">De entrees hebben beide een breedte van twee meter en ter hoogte van de westelijke deurstijlen zijn grote veldkeien aangetroffen, deze functioneerden als fundering voor de draaias van beide deuren. Het woongedeelte was ongeveer 45 vierkante meter. De middenstaanders tonen </w:t>
      </w:r>
      <w:r w:rsidR="00FB50CC" w:rsidRPr="00504F44">
        <w:rPr>
          <w:rFonts w:ascii="Times New Roman" w:hAnsi="Times New Roman" w:cs="Times New Roman"/>
          <w:sz w:val="20"/>
          <w:szCs w:val="20"/>
        </w:rPr>
        <w:t>overigens</w:t>
      </w:r>
      <w:r w:rsidR="006B5742" w:rsidRPr="00504F44">
        <w:rPr>
          <w:rFonts w:ascii="Times New Roman" w:hAnsi="Times New Roman" w:cs="Times New Roman"/>
          <w:sz w:val="20"/>
          <w:szCs w:val="20"/>
        </w:rPr>
        <w:t xml:space="preserve"> brede paalkuilen van ongeveer 50 cm. De staanders een diameter van 20 cm.</w:t>
      </w:r>
      <w:r w:rsidR="009D38E8">
        <w:rPr>
          <w:rFonts w:ascii="Times New Roman" w:hAnsi="Times New Roman" w:cs="Times New Roman"/>
          <w:sz w:val="20"/>
          <w:szCs w:val="20"/>
        </w:rPr>
        <w:t xml:space="preserve"> </w:t>
      </w:r>
      <w:r w:rsidR="006B5742" w:rsidRPr="00504F44">
        <w:rPr>
          <w:rFonts w:ascii="Times New Roman" w:hAnsi="Times New Roman" w:cs="Times New Roman"/>
          <w:sz w:val="20"/>
          <w:szCs w:val="20"/>
        </w:rPr>
        <w:lastRenderedPageBreak/>
        <w:t xml:space="preserve">De ruimtes tussen de wanden en de stijlen zullen zijn ingericht als slaap en/of zitruimte maar opslagruimte is natuurlijk ook mogelijk. </w:t>
      </w:r>
    </w:p>
    <w:p w:rsidR="006262EE" w:rsidRPr="006262EE" w:rsidRDefault="006B5742"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Centraal in het woo</w:t>
      </w:r>
      <w:r w:rsidR="00104DDE" w:rsidRPr="00504F44">
        <w:rPr>
          <w:rFonts w:ascii="Times New Roman" w:hAnsi="Times New Roman" w:cs="Times New Roman"/>
          <w:sz w:val="20"/>
          <w:szCs w:val="20"/>
        </w:rPr>
        <w:t>ngedeelte bevond zich de haard. D</w:t>
      </w:r>
      <w:r w:rsidRPr="00504F44">
        <w:rPr>
          <w:rFonts w:ascii="Times New Roman" w:hAnsi="Times New Roman" w:cs="Times New Roman"/>
          <w:sz w:val="20"/>
          <w:szCs w:val="20"/>
        </w:rPr>
        <w:t>e gaten t</w:t>
      </w:r>
      <w:r w:rsidR="00F656A9" w:rsidRPr="00504F44">
        <w:rPr>
          <w:rFonts w:ascii="Times New Roman" w:hAnsi="Times New Roman" w:cs="Times New Roman"/>
          <w:sz w:val="20"/>
          <w:szCs w:val="20"/>
        </w:rPr>
        <w:t>onen zonder twijfel een paalcon</w:t>
      </w:r>
      <w:r w:rsidRPr="00504F44">
        <w:rPr>
          <w:rFonts w:ascii="Times New Roman" w:hAnsi="Times New Roman" w:cs="Times New Roman"/>
          <w:sz w:val="20"/>
          <w:szCs w:val="20"/>
        </w:rPr>
        <w:t>structie waarmee een ketel bov</w:t>
      </w:r>
      <w:r w:rsidR="009D38E8">
        <w:rPr>
          <w:rFonts w:ascii="Times New Roman" w:hAnsi="Times New Roman" w:cs="Times New Roman"/>
          <w:sz w:val="20"/>
          <w:szCs w:val="20"/>
        </w:rPr>
        <w:t>en het vuur kon worden gehangen (zie foto)</w:t>
      </w:r>
      <w:r w:rsidRPr="00504F44">
        <w:rPr>
          <w:rFonts w:ascii="Times New Roman" w:hAnsi="Times New Roman" w:cs="Times New Roman"/>
          <w:sz w:val="20"/>
          <w:szCs w:val="20"/>
        </w:rPr>
        <w:t xml:space="preserve"> Het stalgedeelte bevat 12 stalboxen waarbij elke stalbox een oppervlakte kent van 2,5 meter</w:t>
      </w:r>
      <w:r w:rsidR="006E6FA5" w:rsidRPr="00504F44">
        <w:rPr>
          <w:rFonts w:ascii="Times New Roman" w:hAnsi="Times New Roman" w:cs="Times New Roman"/>
          <w:sz w:val="20"/>
          <w:szCs w:val="20"/>
        </w:rPr>
        <w:t xml:space="preserve"> en derhalve ruimte bood voor max</w:t>
      </w:r>
      <w:r w:rsidR="00F656A9" w:rsidRPr="00504F44">
        <w:rPr>
          <w:rFonts w:ascii="Times New Roman" w:hAnsi="Times New Roman" w:cs="Times New Roman"/>
          <w:sz w:val="20"/>
          <w:szCs w:val="20"/>
        </w:rPr>
        <w:t>imaal</w:t>
      </w:r>
      <w:r w:rsidR="006E6FA5" w:rsidRPr="00504F44">
        <w:rPr>
          <w:rFonts w:ascii="Times New Roman" w:hAnsi="Times New Roman" w:cs="Times New Roman"/>
          <w:sz w:val="20"/>
          <w:szCs w:val="20"/>
        </w:rPr>
        <w:t xml:space="preserve"> 2 runderen dan wel 4 tot 8 acht schapen en/of geiten. </w:t>
      </w:r>
      <w:r w:rsidR="00B15558" w:rsidRPr="00504F44">
        <w:rPr>
          <w:rFonts w:ascii="Times New Roman" w:hAnsi="Times New Roman" w:cs="Times New Roman"/>
          <w:sz w:val="20"/>
          <w:szCs w:val="20"/>
        </w:rPr>
        <w:t>De m</w:t>
      </w:r>
      <w:r w:rsidR="006B79A0" w:rsidRPr="00504F44">
        <w:rPr>
          <w:rFonts w:ascii="Times New Roman" w:hAnsi="Times New Roman" w:cs="Times New Roman"/>
          <w:sz w:val="20"/>
          <w:szCs w:val="20"/>
        </w:rPr>
        <w:t>enselijke bewoning betrof</w:t>
      </w:r>
      <w:r w:rsidR="00B965B2" w:rsidRPr="00504F44">
        <w:rPr>
          <w:rFonts w:ascii="Times New Roman" w:hAnsi="Times New Roman" w:cs="Times New Roman"/>
          <w:sz w:val="20"/>
          <w:szCs w:val="20"/>
        </w:rPr>
        <w:t xml:space="preserve"> </w:t>
      </w:r>
      <w:r w:rsidR="006B79A0" w:rsidRPr="00504F44">
        <w:rPr>
          <w:rFonts w:ascii="Times New Roman" w:hAnsi="Times New Roman" w:cs="Times New Roman"/>
          <w:sz w:val="20"/>
          <w:szCs w:val="20"/>
        </w:rPr>
        <w:t xml:space="preserve">meestal </w:t>
      </w:r>
      <w:r w:rsidR="00B15558" w:rsidRPr="00504F44">
        <w:rPr>
          <w:rFonts w:ascii="Times New Roman" w:hAnsi="Times New Roman" w:cs="Times New Roman"/>
          <w:sz w:val="20"/>
          <w:szCs w:val="20"/>
        </w:rPr>
        <w:t xml:space="preserve">3 generaties en </w:t>
      </w:r>
      <w:r w:rsidR="006B79A0" w:rsidRPr="00504F44">
        <w:rPr>
          <w:rFonts w:ascii="Times New Roman" w:hAnsi="Times New Roman" w:cs="Times New Roman"/>
          <w:sz w:val="20"/>
          <w:szCs w:val="20"/>
        </w:rPr>
        <w:t xml:space="preserve">waarschijnlijk </w:t>
      </w:r>
      <w:r w:rsidR="00B15558" w:rsidRPr="00504F44">
        <w:rPr>
          <w:rFonts w:ascii="Times New Roman" w:hAnsi="Times New Roman" w:cs="Times New Roman"/>
          <w:sz w:val="20"/>
          <w:szCs w:val="20"/>
        </w:rPr>
        <w:t>6 tot 10 personen</w:t>
      </w:r>
      <w:r w:rsidR="00E12E33">
        <w:rPr>
          <w:rFonts w:ascii="Times New Roman" w:hAnsi="Times New Roman" w:cs="Times New Roman"/>
          <w:sz w:val="20"/>
          <w:szCs w:val="20"/>
        </w:rPr>
        <w:t>.</w:t>
      </w:r>
    </w:p>
    <w:p w:rsidR="00591541" w:rsidRDefault="00504F44" w:rsidP="006913ED">
      <w:pPr>
        <w:pStyle w:val="Geenafstand"/>
        <w:rPr>
          <w:rFonts w:ascii="Edwardian Script ITC" w:hAnsi="Edwardian Script ITC" w:cs="Times New Roman"/>
          <w:sz w:val="32"/>
          <w:szCs w:val="32"/>
        </w:rPr>
      </w:pPr>
      <w:r>
        <w:rPr>
          <w:rFonts w:ascii="Edwardian Script ITC" w:hAnsi="Edwardian Script ITC" w:cs="Times New Roman"/>
          <w:sz w:val="32"/>
          <w:szCs w:val="32"/>
        </w:rPr>
        <w:t xml:space="preserve">                </w:t>
      </w:r>
      <w:r w:rsidR="0076410E">
        <w:rPr>
          <w:rFonts w:ascii="Edwardian Script ITC" w:hAnsi="Edwardian Script ITC" w:cs="Times New Roman"/>
          <w:sz w:val="32"/>
          <w:szCs w:val="32"/>
        </w:rPr>
        <w:t xml:space="preserve">  </w:t>
      </w:r>
      <w:r>
        <w:rPr>
          <w:rFonts w:ascii="Edwardian Script ITC" w:hAnsi="Edwardian Script ITC" w:cs="Times New Roman"/>
          <w:sz w:val="32"/>
          <w:szCs w:val="32"/>
        </w:rPr>
        <w:t xml:space="preserve"> </w:t>
      </w:r>
      <w:r w:rsidR="0076410E">
        <w:rPr>
          <w:rFonts w:ascii="Edwardian Script ITC" w:hAnsi="Edwardian Script ITC" w:cs="Times New Roman"/>
          <w:sz w:val="32"/>
          <w:szCs w:val="32"/>
        </w:rPr>
        <w:t xml:space="preserve"> </w:t>
      </w:r>
      <w:r w:rsidR="00591541">
        <w:rPr>
          <w:rFonts w:ascii="Edwardian Script ITC" w:hAnsi="Edwardian Script ITC" w:cs="Times New Roman"/>
          <w:sz w:val="32"/>
          <w:szCs w:val="32"/>
        </w:rPr>
        <w:t xml:space="preserve"> </w:t>
      </w:r>
      <w:r w:rsidR="00591541">
        <w:rPr>
          <w:rFonts w:ascii="Edwardian Script ITC" w:hAnsi="Edwardian Script ITC" w:cs="Times New Roman"/>
          <w:noProof/>
          <w:sz w:val="32"/>
          <w:szCs w:val="32"/>
          <w:lang w:eastAsia="nl-NL"/>
        </w:rPr>
        <w:drawing>
          <wp:inline distT="0" distB="0" distL="0" distR="0">
            <wp:extent cx="4083050" cy="1917700"/>
            <wp:effectExtent l="19050" t="19050" r="12700" b="25400"/>
            <wp:docPr id="7" name="Afbeelding 6" descr="IMG_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17.JPG"/>
                    <pic:cNvPicPr/>
                  </pic:nvPicPr>
                  <pic:blipFill>
                    <a:blip r:embed="rId10" cstate="print"/>
                    <a:srcRect l="14891" t="25294" r="20470" b="26324"/>
                    <a:stretch>
                      <a:fillRect/>
                    </a:stretch>
                  </pic:blipFill>
                  <pic:spPr>
                    <a:xfrm>
                      <a:off x="0" y="0"/>
                      <a:ext cx="4083050" cy="1917700"/>
                    </a:xfrm>
                    <a:prstGeom prst="rect">
                      <a:avLst/>
                    </a:prstGeom>
                    <a:ln>
                      <a:solidFill>
                        <a:schemeClr val="tx1"/>
                      </a:solidFill>
                    </a:ln>
                  </pic:spPr>
                </pic:pic>
              </a:graphicData>
            </a:graphic>
          </wp:inline>
        </w:drawing>
      </w:r>
    </w:p>
    <w:p w:rsidR="00E12E33" w:rsidRDefault="00E12E33" w:rsidP="006913ED">
      <w:pPr>
        <w:pStyle w:val="Geenafstand"/>
        <w:rPr>
          <w:rFonts w:ascii="Edwardian Script ITC" w:hAnsi="Edwardian Script ITC" w:cs="Times New Roman"/>
          <w:b/>
          <w:sz w:val="36"/>
          <w:szCs w:val="36"/>
        </w:rPr>
      </w:pPr>
    </w:p>
    <w:p w:rsidR="00591541" w:rsidRPr="008A473E" w:rsidRDefault="00E12E33" w:rsidP="006913ED">
      <w:pPr>
        <w:pStyle w:val="Geenafstand"/>
        <w:rPr>
          <w:rFonts w:ascii="Edwardian Script ITC" w:hAnsi="Edwardian Script ITC" w:cs="Times New Roman"/>
          <w:sz w:val="32"/>
          <w:szCs w:val="32"/>
        </w:rPr>
      </w:pPr>
      <w:r w:rsidRPr="0089330C">
        <w:rPr>
          <w:rFonts w:ascii="Edwardian Script ITC" w:hAnsi="Edwardian Script ITC" w:cs="Times New Roman"/>
          <w:b/>
          <w:sz w:val="36"/>
          <w:szCs w:val="36"/>
        </w:rPr>
        <w:t>De Romeinse tijd</w:t>
      </w:r>
    </w:p>
    <w:p w:rsidR="006E6FA5" w:rsidRPr="00104DDE" w:rsidRDefault="006E6FA5" w:rsidP="006913ED">
      <w:pPr>
        <w:pStyle w:val="Geenafstand"/>
        <w:rPr>
          <w:rFonts w:ascii="Times New Roman" w:hAnsi="Times New Roman" w:cs="Times New Roman"/>
          <w:sz w:val="16"/>
          <w:szCs w:val="16"/>
        </w:rPr>
      </w:pPr>
    </w:p>
    <w:p w:rsidR="00B62AB7" w:rsidRDefault="006E6FA5"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Vermo</w:t>
      </w:r>
      <w:r w:rsidR="00B15558" w:rsidRPr="00504F44">
        <w:rPr>
          <w:rFonts w:ascii="Times New Roman" w:hAnsi="Times New Roman" w:cs="Times New Roman"/>
          <w:sz w:val="20"/>
          <w:szCs w:val="20"/>
        </w:rPr>
        <w:t>edelijk is het onderzoeksgebied na de Midden-ijzertijd enkele eeuwen lang niet meer in gebruik geweest door de mens.</w:t>
      </w:r>
      <w:r w:rsidR="00060BA8" w:rsidRPr="00504F44">
        <w:rPr>
          <w:rFonts w:ascii="Times New Roman" w:hAnsi="Times New Roman" w:cs="Times New Roman"/>
          <w:sz w:val="20"/>
          <w:szCs w:val="20"/>
        </w:rPr>
        <w:t xml:space="preserve"> </w:t>
      </w:r>
      <w:r w:rsidR="00B15558" w:rsidRPr="00504F44">
        <w:rPr>
          <w:rFonts w:ascii="Times New Roman" w:hAnsi="Times New Roman" w:cs="Times New Roman"/>
          <w:sz w:val="20"/>
          <w:szCs w:val="20"/>
        </w:rPr>
        <w:t>Pas in de Romeinse tijd e</w:t>
      </w:r>
      <w:r w:rsidR="00EE71B1">
        <w:rPr>
          <w:rFonts w:ascii="Times New Roman" w:hAnsi="Times New Roman" w:cs="Times New Roman"/>
          <w:sz w:val="20"/>
          <w:szCs w:val="20"/>
        </w:rPr>
        <w:t xml:space="preserve">rgens in de eerste eeuw na Chr. </w:t>
      </w:r>
      <w:r w:rsidR="00B15558" w:rsidRPr="00504F44">
        <w:rPr>
          <w:rFonts w:ascii="Times New Roman" w:hAnsi="Times New Roman" w:cs="Times New Roman"/>
          <w:sz w:val="20"/>
          <w:szCs w:val="20"/>
        </w:rPr>
        <w:t>lijkt er weer sprake te zijn van enige activiteit.</w:t>
      </w:r>
      <w:r w:rsidR="00EE71B1">
        <w:rPr>
          <w:rFonts w:ascii="Times New Roman" w:hAnsi="Times New Roman" w:cs="Times New Roman"/>
          <w:sz w:val="20"/>
          <w:szCs w:val="20"/>
        </w:rPr>
        <w:t>.</w:t>
      </w:r>
      <w:r w:rsidR="00B15558" w:rsidRPr="00504F44">
        <w:rPr>
          <w:rFonts w:ascii="Times New Roman" w:hAnsi="Times New Roman" w:cs="Times New Roman"/>
          <w:sz w:val="20"/>
          <w:szCs w:val="20"/>
        </w:rPr>
        <w:t>.De Rom</w:t>
      </w:r>
      <w:r w:rsidR="00F2247B">
        <w:rPr>
          <w:rFonts w:ascii="Times New Roman" w:hAnsi="Times New Roman" w:cs="Times New Roman"/>
          <w:sz w:val="20"/>
          <w:szCs w:val="20"/>
        </w:rPr>
        <w:t>einse tijd wordt slechts door éé</w:t>
      </w:r>
      <w:r w:rsidR="00B15558" w:rsidRPr="00504F44">
        <w:rPr>
          <w:rFonts w:ascii="Times New Roman" w:hAnsi="Times New Roman" w:cs="Times New Roman"/>
          <w:sz w:val="20"/>
          <w:szCs w:val="20"/>
        </w:rPr>
        <w:t>n spoor vertegenwoordigd. Het spoor betreft een greppel die aan de zuidzijde van het onderzoeksgebied aan het licht is gekomen.</w:t>
      </w:r>
      <w:r w:rsidR="00B965B2" w:rsidRPr="00504F44">
        <w:rPr>
          <w:rFonts w:ascii="Times New Roman" w:hAnsi="Times New Roman" w:cs="Times New Roman"/>
          <w:sz w:val="20"/>
          <w:szCs w:val="20"/>
        </w:rPr>
        <w:t xml:space="preserve"> Uit de greppel is een r</w:t>
      </w:r>
      <w:r w:rsidR="008C57CB">
        <w:rPr>
          <w:rFonts w:ascii="Times New Roman" w:hAnsi="Times New Roman" w:cs="Times New Roman"/>
          <w:sz w:val="20"/>
          <w:szCs w:val="20"/>
        </w:rPr>
        <w:t>andscherf geborgen en deze stam</w:t>
      </w:r>
      <w:r w:rsidR="00B965B2" w:rsidRPr="00504F44">
        <w:rPr>
          <w:rFonts w:ascii="Times New Roman" w:hAnsi="Times New Roman" w:cs="Times New Roman"/>
          <w:sz w:val="20"/>
          <w:szCs w:val="20"/>
        </w:rPr>
        <w:t>t uit de eerste eeuw na Chr. Wellicht representeert de greppel een spoor uit de randzone van het bewoningsgebied dat mogelijk gezocht moet worden ten zuiden van het onderzoeksg</w:t>
      </w:r>
      <w:r w:rsidR="00806A02" w:rsidRPr="00504F44">
        <w:rPr>
          <w:rFonts w:ascii="Times New Roman" w:hAnsi="Times New Roman" w:cs="Times New Roman"/>
          <w:sz w:val="20"/>
          <w:szCs w:val="20"/>
        </w:rPr>
        <w:t xml:space="preserve">ebied. Dit vermoeden wordt </w:t>
      </w:r>
      <w:r w:rsidR="00FB50CC" w:rsidRPr="00504F44">
        <w:rPr>
          <w:rFonts w:ascii="Times New Roman" w:hAnsi="Times New Roman" w:cs="Times New Roman"/>
          <w:sz w:val="20"/>
          <w:szCs w:val="20"/>
        </w:rPr>
        <w:t>enigszins</w:t>
      </w:r>
      <w:r w:rsidR="00FF3349">
        <w:rPr>
          <w:rFonts w:ascii="Times New Roman" w:hAnsi="Times New Roman" w:cs="Times New Roman"/>
          <w:sz w:val="20"/>
          <w:szCs w:val="20"/>
        </w:rPr>
        <w:t xml:space="preserve"> bevestigd door</w:t>
      </w:r>
      <w:r w:rsidR="00B965B2" w:rsidRPr="00504F44">
        <w:rPr>
          <w:rFonts w:ascii="Times New Roman" w:hAnsi="Times New Roman" w:cs="Times New Roman"/>
          <w:sz w:val="20"/>
          <w:szCs w:val="20"/>
        </w:rPr>
        <w:t xml:space="preserve"> </w:t>
      </w:r>
      <w:r w:rsidR="00FB50CC" w:rsidRPr="00504F44">
        <w:rPr>
          <w:rFonts w:ascii="Times New Roman" w:hAnsi="Times New Roman" w:cs="Times New Roman"/>
          <w:sz w:val="20"/>
          <w:szCs w:val="20"/>
        </w:rPr>
        <w:t>Amateurarcheoloog</w:t>
      </w:r>
      <w:r w:rsidR="00B965B2" w:rsidRPr="00504F44">
        <w:rPr>
          <w:rFonts w:ascii="Times New Roman" w:hAnsi="Times New Roman" w:cs="Times New Roman"/>
          <w:sz w:val="20"/>
          <w:szCs w:val="20"/>
        </w:rPr>
        <w:t xml:space="preserve"> Willem Steenbergen uit Ruinen die tijdens het onderzoek melding deed van </w:t>
      </w:r>
      <w:r w:rsidR="00504F44">
        <w:rPr>
          <w:rFonts w:ascii="Times New Roman" w:hAnsi="Times New Roman" w:cs="Times New Roman"/>
          <w:sz w:val="20"/>
          <w:szCs w:val="20"/>
        </w:rPr>
        <w:t xml:space="preserve">zijn </w:t>
      </w:r>
      <w:r w:rsidR="00B965B2" w:rsidRPr="00504F44">
        <w:rPr>
          <w:rFonts w:ascii="Times New Roman" w:hAnsi="Times New Roman" w:cs="Times New Roman"/>
          <w:sz w:val="20"/>
          <w:szCs w:val="20"/>
        </w:rPr>
        <w:t>vondsten</w:t>
      </w:r>
      <w:r w:rsidR="00EE71B1">
        <w:rPr>
          <w:rFonts w:ascii="Times New Roman" w:hAnsi="Times New Roman" w:cs="Times New Roman"/>
          <w:sz w:val="20"/>
          <w:szCs w:val="20"/>
        </w:rPr>
        <w:t xml:space="preserve"> </w:t>
      </w:r>
      <w:r w:rsidR="00B574DF">
        <w:rPr>
          <w:rFonts w:ascii="Times New Roman" w:hAnsi="Times New Roman" w:cs="Times New Roman"/>
          <w:sz w:val="20"/>
          <w:szCs w:val="20"/>
        </w:rPr>
        <w:t>van een regenboogschaaltje, ijzerenhaarnaald met zilverenkop en een vergulde ijzerenhaarnaald</w:t>
      </w:r>
      <w:r w:rsidR="00EE71B1">
        <w:rPr>
          <w:rFonts w:ascii="Times New Roman" w:hAnsi="Times New Roman" w:cs="Times New Roman"/>
          <w:sz w:val="20"/>
          <w:szCs w:val="20"/>
        </w:rPr>
        <w:t xml:space="preserve"> (zie foto)</w:t>
      </w:r>
      <w:r w:rsidR="00B574DF">
        <w:rPr>
          <w:rFonts w:ascii="Times New Roman" w:hAnsi="Times New Roman" w:cs="Times New Roman"/>
          <w:sz w:val="20"/>
          <w:szCs w:val="20"/>
        </w:rPr>
        <w:t xml:space="preserve"> </w:t>
      </w:r>
      <w:r w:rsidR="00B965B2" w:rsidRPr="00504F44">
        <w:rPr>
          <w:rFonts w:ascii="Times New Roman" w:hAnsi="Times New Roman" w:cs="Times New Roman"/>
          <w:sz w:val="20"/>
          <w:szCs w:val="20"/>
        </w:rPr>
        <w:t>uit ondermee</w:t>
      </w:r>
      <w:r w:rsidR="00EE71B1">
        <w:rPr>
          <w:rFonts w:ascii="Times New Roman" w:hAnsi="Times New Roman" w:cs="Times New Roman"/>
          <w:sz w:val="20"/>
          <w:szCs w:val="20"/>
        </w:rPr>
        <w:t xml:space="preserve">r de Romeinse tijd </w:t>
      </w:r>
      <w:r w:rsidR="00B965B2" w:rsidRPr="00504F44">
        <w:rPr>
          <w:rFonts w:ascii="Times New Roman" w:hAnsi="Times New Roman" w:cs="Times New Roman"/>
          <w:sz w:val="20"/>
          <w:szCs w:val="20"/>
        </w:rPr>
        <w:t>die in het nabije verleden door hem zijn gedaan in het Zuidelijk gelegen beekdal.</w:t>
      </w:r>
    </w:p>
    <w:p w:rsidR="006262EE" w:rsidRPr="00504F44" w:rsidRDefault="006262EE" w:rsidP="006913ED">
      <w:pPr>
        <w:pStyle w:val="Geenafstand"/>
        <w:rPr>
          <w:rFonts w:ascii="Times New Roman" w:hAnsi="Times New Roman" w:cs="Times New Roman"/>
          <w:sz w:val="20"/>
          <w:szCs w:val="20"/>
        </w:rPr>
      </w:pPr>
    </w:p>
    <w:p w:rsidR="00B965B2" w:rsidRPr="00104DDE" w:rsidRDefault="00B965B2" w:rsidP="006913ED">
      <w:pPr>
        <w:pStyle w:val="Geenafstand"/>
        <w:rPr>
          <w:rFonts w:ascii="Times New Roman" w:hAnsi="Times New Roman" w:cs="Times New Roman"/>
          <w:sz w:val="16"/>
          <w:szCs w:val="16"/>
        </w:rPr>
      </w:pPr>
    </w:p>
    <w:p w:rsidR="00B62AB7" w:rsidRPr="0089330C" w:rsidRDefault="00B965B2" w:rsidP="006913ED">
      <w:pPr>
        <w:pStyle w:val="Geenafstand"/>
        <w:rPr>
          <w:rFonts w:ascii="Edwardian Script ITC" w:hAnsi="Edwardian Script ITC" w:cs="Times New Roman"/>
          <w:b/>
          <w:sz w:val="36"/>
          <w:szCs w:val="36"/>
        </w:rPr>
      </w:pPr>
      <w:r w:rsidRPr="0089330C">
        <w:rPr>
          <w:rFonts w:ascii="Edwardian Script ITC" w:hAnsi="Edwardian Script ITC" w:cs="Times New Roman"/>
          <w:b/>
          <w:sz w:val="36"/>
          <w:szCs w:val="36"/>
        </w:rPr>
        <w:t>De Late-Mideleeuwen</w:t>
      </w:r>
    </w:p>
    <w:p w:rsidR="00325C27" w:rsidRPr="00504F44" w:rsidRDefault="006B79A0" w:rsidP="00325C27">
      <w:pPr>
        <w:pStyle w:val="Normaalweb"/>
        <w:rPr>
          <w:sz w:val="20"/>
          <w:szCs w:val="20"/>
        </w:rPr>
      </w:pPr>
      <w:r w:rsidRPr="00504F44">
        <w:rPr>
          <w:sz w:val="20"/>
          <w:szCs w:val="20"/>
        </w:rPr>
        <w:t>Na de Romeinse tijd wordt er gedurende lange periode geen gebruik gemaakt van het onderzoeksterrein.</w:t>
      </w:r>
      <w:r w:rsidR="00806A02" w:rsidRPr="00504F44">
        <w:rPr>
          <w:sz w:val="20"/>
          <w:szCs w:val="20"/>
        </w:rPr>
        <w:t xml:space="preserve"> Sporen geven pas weer blijk van activiteit uit de Late-Middeleeuwen.</w:t>
      </w:r>
      <w:r w:rsidR="00F656A9" w:rsidRPr="00504F44">
        <w:rPr>
          <w:sz w:val="20"/>
          <w:szCs w:val="20"/>
        </w:rPr>
        <w:t xml:space="preserve"> </w:t>
      </w:r>
      <w:r w:rsidR="00806A02" w:rsidRPr="00504F44">
        <w:rPr>
          <w:sz w:val="20"/>
          <w:szCs w:val="20"/>
        </w:rPr>
        <w:t>Aan de oostzijde van het onderzoeksterrein is een veelvoud van grote kuilen aangetroffen die uit deze fase stammen. De kuilen zijn gezien de diepte in verband te brengen met de toenmalige leemwinning. Leem was nodig in de Late-middeleeuwen om wanden van huizen te voorzien van een stevige stuclaag en bovendien werden ook de inpandige vloeren voorzien van een leemlaag.</w:t>
      </w:r>
      <w:r w:rsidR="002A7DCC" w:rsidRPr="00504F44">
        <w:rPr>
          <w:sz w:val="20"/>
          <w:szCs w:val="20"/>
        </w:rPr>
        <w:t xml:space="preserve"> De leemwinnings</w:t>
      </w:r>
      <w:r w:rsidR="00806A02" w:rsidRPr="00504F44">
        <w:rPr>
          <w:sz w:val="20"/>
          <w:szCs w:val="20"/>
        </w:rPr>
        <w:t xml:space="preserve">zone moet zijn afgebakend want het lijkt zich te concentreren in een gebied. Aan de westzijde worden de kuilen begrensd door een zandweg, deze laat zich eenvoudig herkennen door twee bermsloten bovendien zijn er sporen aangetroffen die zich laten herkennen als </w:t>
      </w:r>
      <w:r w:rsidR="00FB50CC" w:rsidRPr="00504F44">
        <w:rPr>
          <w:sz w:val="20"/>
          <w:szCs w:val="20"/>
        </w:rPr>
        <w:t>karrensporen</w:t>
      </w:r>
      <w:r w:rsidR="00104DDE" w:rsidRPr="00504F44">
        <w:rPr>
          <w:sz w:val="20"/>
          <w:szCs w:val="20"/>
        </w:rPr>
        <w:t>. D</w:t>
      </w:r>
      <w:r w:rsidR="00806A02" w:rsidRPr="00504F44">
        <w:rPr>
          <w:sz w:val="20"/>
          <w:szCs w:val="20"/>
        </w:rPr>
        <w:t xml:space="preserve">eze weg kende een lange levensduur want op een </w:t>
      </w:r>
      <w:r w:rsidR="00FB50CC" w:rsidRPr="00504F44">
        <w:rPr>
          <w:sz w:val="20"/>
          <w:szCs w:val="20"/>
        </w:rPr>
        <w:t>kadastrale</w:t>
      </w:r>
      <w:r w:rsidR="00806A02" w:rsidRPr="00504F44">
        <w:rPr>
          <w:sz w:val="20"/>
          <w:szCs w:val="20"/>
        </w:rPr>
        <w:t xml:space="preserve"> kaart van 1832 staat deze</w:t>
      </w:r>
      <w:r w:rsidR="002A7DCC" w:rsidRPr="00504F44">
        <w:rPr>
          <w:sz w:val="20"/>
          <w:szCs w:val="20"/>
        </w:rPr>
        <w:t xml:space="preserve"> nog als stippellijn weer</w:t>
      </w:r>
      <w:r w:rsidR="00F656A9" w:rsidRPr="00504F44">
        <w:rPr>
          <w:sz w:val="20"/>
          <w:szCs w:val="20"/>
        </w:rPr>
        <w:t xml:space="preserve">gegeven. </w:t>
      </w:r>
      <w:r w:rsidR="002A7DCC" w:rsidRPr="00504F44">
        <w:rPr>
          <w:sz w:val="20"/>
          <w:szCs w:val="20"/>
        </w:rPr>
        <w:t>Deze weg</w:t>
      </w:r>
      <w:r w:rsidR="009A7BB0">
        <w:rPr>
          <w:sz w:val="20"/>
          <w:szCs w:val="20"/>
        </w:rPr>
        <w:t xml:space="preserve"> (zie foto</w:t>
      </w:r>
      <w:r w:rsidR="00B574DF">
        <w:rPr>
          <w:sz w:val="20"/>
          <w:szCs w:val="20"/>
        </w:rPr>
        <w:t>,duidelijk waarneembaar de twee bermsloten</w:t>
      </w:r>
      <w:r w:rsidR="009A7BB0">
        <w:rPr>
          <w:sz w:val="20"/>
          <w:szCs w:val="20"/>
        </w:rPr>
        <w:t>)</w:t>
      </w:r>
      <w:r w:rsidR="002A7DCC" w:rsidRPr="00504F44">
        <w:rPr>
          <w:sz w:val="20"/>
          <w:szCs w:val="20"/>
        </w:rPr>
        <w:t xml:space="preserve"> ligt a</w:t>
      </w:r>
      <w:r w:rsidR="00BB3809">
        <w:rPr>
          <w:sz w:val="20"/>
          <w:szCs w:val="20"/>
        </w:rPr>
        <w:t>chter het huis van de Familie J.</w:t>
      </w:r>
      <w:r w:rsidR="002A7DCC" w:rsidRPr="00504F44">
        <w:rPr>
          <w:sz w:val="20"/>
          <w:szCs w:val="20"/>
        </w:rPr>
        <w:t>van Laar</w:t>
      </w:r>
      <w:r w:rsidR="00F656A9" w:rsidRPr="00504F44">
        <w:rPr>
          <w:sz w:val="20"/>
          <w:szCs w:val="20"/>
        </w:rPr>
        <w:t xml:space="preserve">, </w:t>
      </w:r>
      <w:r w:rsidR="002A7DCC" w:rsidRPr="00504F44">
        <w:rPr>
          <w:sz w:val="20"/>
          <w:szCs w:val="20"/>
        </w:rPr>
        <w:t xml:space="preserve">schuin door het noordelijk deel van hun kavel...Vermoedelijk </w:t>
      </w:r>
      <w:r w:rsidR="00F656A9" w:rsidRPr="00504F44">
        <w:rPr>
          <w:sz w:val="20"/>
          <w:szCs w:val="20"/>
        </w:rPr>
        <w:t xml:space="preserve">komende </w:t>
      </w:r>
      <w:r w:rsidR="000742C4" w:rsidRPr="00504F44">
        <w:rPr>
          <w:sz w:val="20"/>
          <w:szCs w:val="20"/>
        </w:rPr>
        <w:t xml:space="preserve">recht </w:t>
      </w:r>
      <w:r w:rsidR="002A7DCC" w:rsidRPr="00504F44">
        <w:rPr>
          <w:sz w:val="20"/>
          <w:szCs w:val="20"/>
        </w:rPr>
        <w:t>vanaf de oude Hof (Oldenhof ) richting de brink</w:t>
      </w:r>
      <w:r w:rsidR="004F2C80" w:rsidRPr="00504F44">
        <w:rPr>
          <w:sz w:val="20"/>
          <w:szCs w:val="20"/>
        </w:rPr>
        <w:t>/klooster/kerk</w:t>
      </w:r>
      <w:r w:rsidR="002A7DCC" w:rsidRPr="00504F44">
        <w:rPr>
          <w:sz w:val="20"/>
          <w:szCs w:val="20"/>
        </w:rPr>
        <w:t xml:space="preserve"> van Ruinen.</w:t>
      </w:r>
      <w:r w:rsidR="00F656A9" w:rsidRPr="00504F44">
        <w:rPr>
          <w:sz w:val="20"/>
          <w:szCs w:val="20"/>
        </w:rPr>
        <w:t xml:space="preserve"> </w:t>
      </w:r>
      <w:r w:rsidR="002A7DCC" w:rsidRPr="00504F44">
        <w:rPr>
          <w:sz w:val="20"/>
          <w:szCs w:val="20"/>
        </w:rPr>
        <w:t>Ook de Noord-westzijde moet een grens hebben gekend, mogelijk in de vorm van een eenvoudig hekwerk, want de kuilen stoppen abrupt. Ook aan de Noordoostzijde is dit waarschijnlijk het geval. Alle veronderstelde grenzen in ogenschouw nemende vormt het leemwinningsgebied een oppervlakte van 1.2 hectare.</w:t>
      </w:r>
      <w:r w:rsidR="00727254" w:rsidRPr="00504F44">
        <w:rPr>
          <w:sz w:val="20"/>
          <w:szCs w:val="20"/>
        </w:rPr>
        <w:t xml:space="preserve"> Als we de situatie in Ruinen in ogenschouw nemen, levert de aangesneden leemwinningszone een opvallende parallel op met het wingebied dat bij het onderzoe</w:t>
      </w:r>
      <w:r w:rsidR="004A3131" w:rsidRPr="00504F44">
        <w:rPr>
          <w:sz w:val="20"/>
          <w:szCs w:val="20"/>
        </w:rPr>
        <w:t xml:space="preserve">k in </w:t>
      </w:r>
      <w:r w:rsidR="004A3131" w:rsidRPr="00EE71B1">
        <w:rPr>
          <w:sz w:val="20"/>
          <w:szCs w:val="20"/>
          <w:u w:val="single"/>
        </w:rPr>
        <w:t>Bakel-NB</w:t>
      </w:r>
      <w:r w:rsidR="004A3131" w:rsidRPr="00504F44">
        <w:rPr>
          <w:sz w:val="20"/>
          <w:szCs w:val="20"/>
        </w:rPr>
        <w:t xml:space="preserve"> is bloot gelegd. H</w:t>
      </w:r>
      <w:r w:rsidR="00727254" w:rsidRPr="00504F44">
        <w:rPr>
          <w:sz w:val="20"/>
          <w:szCs w:val="20"/>
        </w:rPr>
        <w:t>eeft het onderhavig onderzoeksgebied, evenals het onderzoeksgebied van Bakel deel uitgemaakt van een Hof ? In het licht van de datering van de leemwinningskuilen die dankzij het vondstenmateriaal uit een van de bermsloten van de zandweg uit de 11e en/of 12e eeuw lijken te dater</w:t>
      </w:r>
      <w:r w:rsidR="00F064D1" w:rsidRPr="00504F44">
        <w:rPr>
          <w:sz w:val="20"/>
          <w:szCs w:val="20"/>
        </w:rPr>
        <w:t>en, is de aanwezigheid van een H</w:t>
      </w:r>
      <w:r w:rsidR="00727254" w:rsidRPr="00504F44">
        <w:rPr>
          <w:sz w:val="20"/>
          <w:szCs w:val="20"/>
        </w:rPr>
        <w:t>of ter plaatse verre van ondenkbaar. De aanleg van de Hof Ruinen zou dan haar aanvang moeten hebben gekend in de 11e eeuw,</w:t>
      </w:r>
      <w:r w:rsidR="00FF3349">
        <w:rPr>
          <w:sz w:val="20"/>
          <w:szCs w:val="20"/>
        </w:rPr>
        <w:t xml:space="preserve"> om precies te zijn 1024, </w:t>
      </w:r>
      <w:r w:rsidR="00727254" w:rsidRPr="00504F44">
        <w:rPr>
          <w:sz w:val="20"/>
          <w:szCs w:val="20"/>
        </w:rPr>
        <w:t>de periode waarin Drenthe door de keizer aan het bisdom Utrecht werd geschonken.</w:t>
      </w:r>
      <w:r w:rsidR="00B13CE7" w:rsidRPr="00504F44">
        <w:rPr>
          <w:sz w:val="20"/>
          <w:szCs w:val="20"/>
        </w:rPr>
        <w:t xml:space="preserve"> </w:t>
      </w:r>
      <w:r w:rsidR="00B13CE7" w:rsidRPr="00504F44">
        <w:rPr>
          <w:sz w:val="20"/>
          <w:szCs w:val="20"/>
        </w:rPr>
        <w:lastRenderedPageBreak/>
        <w:t xml:space="preserve">Dienden de kuilen dan om de wanden en vloeren van de Hof te voorzien van leem? De aangetroffen zandweg maakte in de Middeleeuwen deel uit van de lokale infrastructuur en blijkt </w:t>
      </w:r>
      <w:r w:rsidR="004A3131" w:rsidRPr="00504F44">
        <w:rPr>
          <w:sz w:val="20"/>
          <w:szCs w:val="20"/>
        </w:rPr>
        <w:t xml:space="preserve">te zijn </w:t>
      </w:r>
      <w:r w:rsidR="00B13CE7" w:rsidRPr="00504F44">
        <w:rPr>
          <w:sz w:val="20"/>
          <w:szCs w:val="20"/>
        </w:rPr>
        <w:t>gericht op het Havezateterrein</w:t>
      </w:r>
      <w:r w:rsidR="00C86385" w:rsidRPr="00504F44">
        <w:rPr>
          <w:sz w:val="20"/>
          <w:szCs w:val="20"/>
        </w:rPr>
        <w:t xml:space="preserve">. </w:t>
      </w:r>
      <w:r w:rsidR="00325C27" w:rsidRPr="00504F44">
        <w:rPr>
          <w:sz w:val="20"/>
          <w:szCs w:val="20"/>
        </w:rPr>
        <w:t xml:space="preserve">De Oldenhave,Oldenhof </w:t>
      </w:r>
      <w:r w:rsidR="00C86385" w:rsidRPr="00504F44">
        <w:rPr>
          <w:sz w:val="20"/>
          <w:szCs w:val="20"/>
        </w:rPr>
        <w:t>of ook wel H</w:t>
      </w:r>
      <w:r w:rsidR="00B13CE7" w:rsidRPr="00504F44">
        <w:rPr>
          <w:sz w:val="20"/>
          <w:szCs w:val="20"/>
        </w:rPr>
        <w:t>uis te Ruinen genoemd. Deze Havezate wordt in de bronnen pas voor het eerst benoemd als leengoed in 1380.</w:t>
      </w:r>
      <w:r w:rsidR="00C86385" w:rsidRPr="00504F44">
        <w:rPr>
          <w:sz w:val="20"/>
          <w:szCs w:val="20"/>
        </w:rPr>
        <w:t xml:space="preserve"> </w:t>
      </w:r>
      <w:r w:rsidR="00B13CE7" w:rsidRPr="00504F44">
        <w:rPr>
          <w:sz w:val="20"/>
          <w:szCs w:val="20"/>
        </w:rPr>
        <w:t xml:space="preserve">De heren van Ruinen, waarvan Otto van Ruinen als eerste wordt benoemd staan echter sinds 1139 als ministrialen </w:t>
      </w:r>
      <w:r w:rsidR="004A3131" w:rsidRPr="00504F44">
        <w:rPr>
          <w:sz w:val="20"/>
          <w:szCs w:val="20"/>
        </w:rPr>
        <w:t>(dienstheren</w:t>
      </w:r>
      <w:r w:rsidR="00EE71B1">
        <w:rPr>
          <w:sz w:val="20"/>
          <w:szCs w:val="20"/>
        </w:rPr>
        <w:t>, ging later op in de adel</w:t>
      </w:r>
      <w:r w:rsidR="00325C27" w:rsidRPr="00504F44">
        <w:rPr>
          <w:sz w:val="20"/>
          <w:szCs w:val="20"/>
        </w:rPr>
        <w:t xml:space="preserve">) </w:t>
      </w:r>
      <w:r w:rsidR="00B13CE7" w:rsidRPr="00504F44">
        <w:rPr>
          <w:sz w:val="20"/>
          <w:szCs w:val="20"/>
        </w:rPr>
        <w:t>van het bisdom Utrecht bekend.</w:t>
      </w:r>
      <w:r w:rsidR="00060BA8" w:rsidRPr="00504F44">
        <w:rPr>
          <w:sz w:val="20"/>
          <w:szCs w:val="20"/>
        </w:rPr>
        <w:t xml:space="preserve"> </w:t>
      </w:r>
      <w:r w:rsidR="00325C27" w:rsidRPr="00504F44">
        <w:rPr>
          <w:sz w:val="20"/>
          <w:szCs w:val="20"/>
        </w:rPr>
        <w:t>Ongetwijfeld vormt de locatie van de Oldenhave</w:t>
      </w:r>
      <w:r w:rsidR="00060BA8" w:rsidRPr="00504F44">
        <w:rPr>
          <w:sz w:val="20"/>
          <w:szCs w:val="20"/>
        </w:rPr>
        <w:t xml:space="preserve"> de plek waar het </w:t>
      </w:r>
      <w:r w:rsidR="00060BA8" w:rsidRPr="00EE71B1">
        <w:rPr>
          <w:sz w:val="20"/>
          <w:szCs w:val="20"/>
          <w:u w:val="single"/>
        </w:rPr>
        <w:t>hoofderf</w:t>
      </w:r>
      <w:r w:rsidR="00060BA8" w:rsidRPr="00504F44">
        <w:rPr>
          <w:sz w:val="20"/>
          <w:szCs w:val="20"/>
        </w:rPr>
        <w:t xml:space="preserve"> verr</w:t>
      </w:r>
      <w:r w:rsidR="00325C27" w:rsidRPr="00504F44">
        <w:rPr>
          <w:sz w:val="20"/>
          <w:szCs w:val="20"/>
        </w:rPr>
        <w:t>ees.</w:t>
      </w:r>
      <w:r w:rsidR="00C86385" w:rsidRPr="00504F44">
        <w:rPr>
          <w:sz w:val="20"/>
          <w:szCs w:val="20"/>
        </w:rPr>
        <w:t xml:space="preserve"> </w:t>
      </w:r>
      <w:r w:rsidR="00325C27" w:rsidRPr="00504F44">
        <w:rPr>
          <w:sz w:val="20"/>
          <w:szCs w:val="20"/>
        </w:rPr>
        <w:t xml:space="preserve">In directe nabijheid </w:t>
      </w:r>
      <w:r w:rsidR="00060BA8" w:rsidRPr="00504F44">
        <w:rPr>
          <w:sz w:val="20"/>
          <w:szCs w:val="20"/>
        </w:rPr>
        <w:t xml:space="preserve">waaronder ook het onderzoeksgebied behoort, </w:t>
      </w:r>
      <w:r w:rsidR="00325C27" w:rsidRPr="00504F44">
        <w:rPr>
          <w:sz w:val="20"/>
          <w:szCs w:val="20"/>
        </w:rPr>
        <w:t>bevonden zich echter</w:t>
      </w:r>
      <w:r w:rsidR="00060BA8" w:rsidRPr="00504F44">
        <w:rPr>
          <w:sz w:val="20"/>
          <w:szCs w:val="20"/>
        </w:rPr>
        <w:t xml:space="preserve"> de landerijen, voor de verbouw van gewassen,</w:t>
      </w:r>
      <w:r w:rsidR="009D38E8">
        <w:rPr>
          <w:sz w:val="20"/>
          <w:szCs w:val="20"/>
        </w:rPr>
        <w:t xml:space="preserve"> </w:t>
      </w:r>
      <w:r w:rsidR="00060BA8" w:rsidRPr="00504F44">
        <w:rPr>
          <w:sz w:val="20"/>
          <w:szCs w:val="20"/>
        </w:rPr>
        <w:t xml:space="preserve">het houden van dieren, waar de horigen en lijfeigenen woonden. Kennelijk vormde het onderzoeksterrein de beste locatie voor de winning van leem. De scherpe afbakening getuigt van een strakke organisatie die door de vertegenwoordiger van de Bisschop kennelijk </w:t>
      </w:r>
      <w:r w:rsidR="00F064D1" w:rsidRPr="00504F44">
        <w:rPr>
          <w:sz w:val="20"/>
          <w:szCs w:val="20"/>
        </w:rPr>
        <w:t xml:space="preserve">destijds </w:t>
      </w:r>
      <w:r w:rsidR="00060BA8" w:rsidRPr="00504F44">
        <w:rPr>
          <w:sz w:val="20"/>
          <w:szCs w:val="20"/>
        </w:rPr>
        <w:t>werd afgedwongen.</w:t>
      </w:r>
      <w:r w:rsidR="00F064D1" w:rsidRPr="00504F44">
        <w:rPr>
          <w:sz w:val="20"/>
          <w:szCs w:val="20"/>
        </w:rPr>
        <w:t xml:space="preserve"> Toen in 1806 de Havezate werd gesloopt was er geen nood</w:t>
      </w:r>
      <w:r w:rsidR="004A3131" w:rsidRPr="00504F44">
        <w:rPr>
          <w:sz w:val="20"/>
          <w:szCs w:val="20"/>
        </w:rPr>
        <w:t>zaak meer om vanuit Ruinen het H</w:t>
      </w:r>
      <w:r w:rsidR="00F064D1" w:rsidRPr="00504F44">
        <w:rPr>
          <w:sz w:val="20"/>
          <w:szCs w:val="20"/>
        </w:rPr>
        <w:t xml:space="preserve">uis te Ruinen te bereiken en is deze zandweg komen te vervallen, vandaar dat de weg op de </w:t>
      </w:r>
      <w:r w:rsidR="00C86385" w:rsidRPr="00504F44">
        <w:rPr>
          <w:sz w:val="20"/>
          <w:szCs w:val="20"/>
        </w:rPr>
        <w:t>kadastrale</w:t>
      </w:r>
      <w:r w:rsidR="00F064D1" w:rsidRPr="00504F44">
        <w:rPr>
          <w:sz w:val="20"/>
          <w:szCs w:val="20"/>
        </w:rPr>
        <w:t xml:space="preserve"> minuut van 1832 enkel nog maar een stippellijn toont. </w:t>
      </w:r>
    </w:p>
    <w:p w:rsidR="00591541" w:rsidRPr="00504F44" w:rsidRDefault="006262EE" w:rsidP="00325C27">
      <w:pPr>
        <w:pStyle w:val="Normaalweb"/>
        <w:rPr>
          <w:sz w:val="20"/>
          <w:szCs w:val="20"/>
        </w:rPr>
      </w:pPr>
      <w:r>
        <w:rPr>
          <w:sz w:val="20"/>
          <w:szCs w:val="20"/>
        </w:rPr>
        <w:t xml:space="preserve">  </w:t>
      </w:r>
      <w:r w:rsidR="0076410E" w:rsidRPr="00504F44">
        <w:rPr>
          <w:sz w:val="20"/>
          <w:szCs w:val="20"/>
        </w:rPr>
        <w:t xml:space="preserve">    </w:t>
      </w:r>
      <w:r w:rsidR="00591541" w:rsidRPr="00504F44">
        <w:rPr>
          <w:sz w:val="20"/>
          <w:szCs w:val="20"/>
        </w:rPr>
        <w:t xml:space="preserve"> </w:t>
      </w:r>
      <w:r w:rsidR="00591541" w:rsidRPr="00504F44">
        <w:rPr>
          <w:noProof/>
          <w:sz w:val="20"/>
          <w:szCs w:val="20"/>
        </w:rPr>
        <w:drawing>
          <wp:inline distT="0" distB="0" distL="0" distR="0">
            <wp:extent cx="5175250" cy="2533650"/>
            <wp:effectExtent l="19050" t="19050" r="25400" b="19050"/>
            <wp:docPr id="10" name="Afbeelding 9" descr="IMG_7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14.JPG"/>
                    <pic:cNvPicPr/>
                  </pic:nvPicPr>
                  <pic:blipFill>
                    <a:blip r:embed="rId11" cstate="print"/>
                    <a:srcRect l="12312" t="31470" r="12905" b="14118"/>
                    <a:stretch>
                      <a:fillRect/>
                    </a:stretch>
                  </pic:blipFill>
                  <pic:spPr>
                    <a:xfrm rot="10800000">
                      <a:off x="0" y="0"/>
                      <a:ext cx="5175250" cy="2533650"/>
                    </a:xfrm>
                    <a:prstGeom prst="rect">
                      <a:avLst/>
                    </a:prstGeom>
                    <a:ln>
                      <a:solidFill>
                        <a:schemeClr val="tx1"/>
                      </a:solidFill>
                    </a:ln>
                  </pic:spPr>
                </pic:pic>
              </a:graphicData>
            </a:graphic>
          </wp:inline>
        </w:drawing>
      </w:r>
    </w:p>
    <w:p w:rsidR="00543D4A" w:rsidRDefault="00DF5483" w:rsidP="00DF5483">
      <w:pPr>
        <w:pStyle w:val="Normaalweb"/>
        <w:rPr>
          <w:color w:val="000000"/>
          <w:sz w:val="20"/>
          <w:szCs w:val="20"/>
        </w:rPr>
      </w:pPr>
      <w:r w:rsidRPr="00504F44">
        <w:rPr>
          <w:color w:val="000000"/>
          <w:sz w:val="20"/>
          <w:szCs w:val="20"/>
        </w:rPr>
        <w:t>Tussen de waterzuiveringen van Ruinen en Echten is in 2004 een persleiding voor de riolering aangelegd. Dit was nodig omdat de waterzuivering van Ruinen niet meer voldoet aan de eisen van deze tijd. Omdat het tracé van de persleiding gebieden met een hoge archeologische verwachting passeert en ook dicht langs enkele archeologische monumenten gaat, was het nodig dat binnen het tracé onderzoek naar de archeologische waarden zou plaatsvinden</w:t>
      </w:r>
      <w:r w:rsidR="008C57CB">
        <w:rPr>
          <w:color w:val="000000"/>
          <w:sz w:val="20"/>
          <w:szCs w:val="20"/>
        </w:rPr>
        <w:t>.</w:t>
      </w:r>
    </w:p>
    <w:p w:rsidR="00DF5483" w:rsidRPr="00504F44" w:rsidRDefault="008C57CB" w:rsidP="00DF5483">
      <w:pPr>
        <w:pStyle w:val="Normaalweb"/>
        <w:rPr>
          <w:color w:val="000000"/>
          <w:sz w:val="20"/>
          <w:szCs w:val="20"/>
        </w:rPr>
      </w:pPr>
      <w:r w:rsidRPr="00543D4A">
        <w:rPr>
          <w:rFonts w:ascii="Open Sans" w:hAnsi="Open Sans" w:cs="Arial"/>
          <w:color w:val="000000"/>
          <w:sz w:val="20"/>
          <w:szCs w:val="20"/>
        </w:rPr>
        <w:t>Archaeological Research &amp; Consultancy (ARC bv) concludeert in 2004</w:t>
      </w:r>
      <w:r>
        <w:rPr>
          <w:rFonts w:ascii="Open Sans" w:hAnsi="Open Sans" w:cs="Arial"/>
          <w:color w:val="000000"/>
          <w:sz w:val="18"/>
          <w:szCs w:val="18"/>
        </w:rPr>
        <w:t xml:space="preserve"> : </w:t>
      </w:r>
      <w:r w:rsidR="00DF5483" w:rsidRPr="00504F44">
        <w:rPr>
          <w:color w:val="000000"/>
          <w:sz w:val="20"/>
          <w:szCs w:val="20"/>
        </w:rPr>
        <w:t>De aangetroffen resten op het terrein Oldenhave zijn te relateren aan het Middeleeuwse Huis Oldenhave/Oldenhof. De binnengracht die om het kasteel liep is aangesneden op twee plaatsen. De singelgracht is aan de zuidzijde van het terrein aangesneden. De vondsten zijn te relateren aan de bewoning van het huis in de Late Middeleeuwen en de Nieuwe Tijd.</w:t>
      </w:r>
      <w:r w:rsidR="00DF5483" w:rsidRPr="00504F44">
        <w:rPr>
          <w:color w:val="000000"/>
          <w:sz w:val="20"/>
          <w:szCs w:val="20"/>
        </w:rPr>
        <w:br/>
        <w:t xml:space="preserve">Het blijkt dat het monument Oldenhave zoals dat op de monumentenkaart staat aangegeven </w:t>
      </w:r>
      <w:r w:rsidR="00DF5483" w:rsidRPr="008C57CB">
        <w:rPr>
          <w:color w:val="000000"/>
          <w:sz w:val="20"/>
          <w:szCs w:val="20"/>
          <w:u w:val="single"/>
        </w:rPr>
        <w:t>niet</w:t>
      </w:r>
      <w:r w:rsidR="00DF5483" w:rsidRPr="00504F44">
        <w:rPr>
          <w:color w:val="000000"/>
          <w:sz w:val="20"/>
          <w:szCs w:val="20"/>
        </w:rPr>
        <w:t xml:space="preserve"> de juiste locatie is. Uit gesprekken met bewoners, kadasterkaarten en uit de resultaten van de opgraving met beperkingen blijkt dat het oorspronkelijke terrein veel groter is geweest. Het binnenterrein heeft een omvang van 30 bij 30 m. Het terrein binnen de singelgracht, waarop allerlei bijgebouwen hebben gestaan, heeft een omvang van ongeveer 150 bij 200 m gehad. De ligging van het monument Oldenhave zou derhalve aangepast moeten worden, waarbij ook het terrein binnen de singelgracht aangegeven zou moeten worden, omdat hier ook diverse archeologische resten te verwachten zijn.</w:t>
      </w:r>
    </w:p>
    <w:p w:rsidR="00104DDE" w:rsidRPr="0089330C" w:rsidRDefault="00C332E7" w:rsidP="00DF5483">
      <w:pPr>
        <w:pStyle w:val="Normaalweb"/>
        <w:rPr>
          <w:rFonts w:ascii="Edwardian Script ITC" w:hAnsi="Edwardian Script ITC"/>
          <w:b/>
          <w:sz w:val="36"/>
          <w:szCs w:val="36"/>
        </w:rPr>
      </w:pPr>
      <w:r w:rsidRPr="0089330C">
        <w:rPr>
          <w:rFonts w:ascii="Edwardian Script ITC" w:hAnsi="Edwardian Script ITC"/>
          <w:b/>
          <w:sz w:val="36"/>
          <w:szCs w:val="36"/>
        </w:rPr>
        <w:t xml:space="preserve">De </w:t>
      </w:r>
      <w:r w:rsidR="00D20045" w:rsidRPr="0089330C">
        <w:rPr>
          <w:rFonts w:ascii="Edwardian Script ITC" w:hAnsi="Edwardian Script ITC"/>
          <w:b/>
          <w:sz w:val="36"/>
          <w:szCs w:val="36"/>
        </w:rPr>
        <w:t>Nieuwe tijd</w:t>
      </w:r>
    </w:p>
    <w:p w:rsidR="00B62AB7" w:rsidRPr="00504F44" w:rsidRDefault="00D20045" w:rsidP="00DF5483">
      <w:pPr>
        <w:pStyle w:val="Normaalweb"/>
        <w:rPr>
          <w:sz w:val="20"/>
          <w:szCs w:val="20"/>
        </w:rPr>
      </w:pPr>
      <w:r w:rsidRPr="00504F44">
        <w:rPr>
          <w:sz w:val="20"/>
          <w:szCs w:val="20"/>
        </w:rPr>
        <w:t>Nadat het leemwinningsgebied</w:t>
      </w:r>
      <w:r w:rsidR="00C86385" w:rsidRPr="00504F44">
        <w:rPr>
          <w:sz w:val="20"/>
          <w:szCs w:val="20"/>
        </w:rPr>
        <w:t xml:space="preserve"> en de zandweg</w:t>
      </w:r>
      <w:r w:rsidRPr="00504F44">
        <w:rPr>
          <w:sz w:val="20"/>
          <w:szCs w:val="20"/>
        </w:rPr>
        <w:t xml:space="preserve"> in onbruik raakt</w:t>
      </w:r>
      <w:r w:rsidR="004A3131" w:rsidRPr="00504F44">
        <w:rPr>
          <w:sz w:val="20"/>
          <w:szCs w:val="20"/>
        </w:rPr>
        <w:t xml:space="preserve">e, werd het onderzoeksgebied </w:t>
      </w:r>
      <w:r w:rsidRPr="00504F44">
        <w:rPr>
          <w:sz w:val="20"/>
          <w:szCs w:val="20"/>
        </w:rPr>
        <w:t xml:space="preserve"> </w:t>
      </w:r>
      <w:r w:rsidR="00FB50CC" w:rsidRPr="00504F44">
        <w:rPr>
          <w:sz w:val="20"/>
          <w:szCs w:val="20"/>
        </w:rPr>
        <w:t>Agrarisch</w:t>
      </w:r>
      <w:r w:rsidRPr="00504F44">
        <w:rPr>
          <w:sz w:val="20"/>
          <w:szCs w:val="20"/>
        </w:rPr>
        <w:t xml:space="preserve"> areaal en verdeeld in een viertal kavels. Deze kavels werden voorzien van een begrensde sloot, maar bovendien centraal verdeeld en afgewaterd door een drietal sloten. Twee sloten doorsnijden het leemwinningsgebied, wat impliceert dat de Middeleeuwse verkavelingstructuur en het bijkomende eigendomsrecht dus geen rol meer speelde. De sloten staan op de kadastrale minuut van 1832 en moeten dus in ieder geval voor dit jaar stammen. </w:t>
      </w:r>
      <w:r w:rsidR="00FB50CC" w:rsidRPr="00504F44">
        <w:rPr>
          <w:sz w:val="20"/>
          <w:szCs w:val="20"/>
        </w:rPr>
        <w:t>Vondstenmateriaal</w:t>
      </w:r>
      <w:r w:rsidRPr="00504F44">
        <w:rPr>
          <w:sz w:val="20"/>
          <w:szCs w:val="20"/>
        </w:rPr>
        <w:t xml:space="preserve"> dat uit deze sloten geborgen is bevestigd dit vermoeden.</w:t>
      </w:r>
      <w:r w:rsidR="00F656A9" w:rsidRPr="00504F44">
        <w:rPr>
          <w:sz w:val="20"/>
          <w:szCs w:val="20"/>
        </w:rPr>
        <w:t xml:space="preserve"> </w:t>
      </w:r>
      <w:r w:rsidRPr="00504F44">
        <w:rPr>
          <w:sz w:val="20"/>
          <w:szCs w:val="20"/>
        </w:rPr>
        <w:t xml:space="preserve">Deze stammen allemaal uit de </w:t>
      </w:r>
      <w:r w:rsidRPr="00504F44">
        <w:rPr>
          <w:sz w:val="20"/>
          <w:szCs w:val="20"/>
        </w:rPr>
        <w:lastRenderedPageBreak/>
        <w:t>nieuwe tijd.</w:t>
      </w:r>
      <w:r w:rsidR="000A2480" w:rsidRPr="00504F44">
        <w:rPr>
          <w:sz w:val="20"/>
          <w:szCs w:val="20"/>
        </w:rPr>
        <w:t xml:space="preserve"> Het enige middeleeuwse relict wat in deze fase nog een </w:t>
      </w:r>
      <w:r w:rsidR="00C86385" w:rsidRPr="00504F44">
        <w:rPr>
          <w:sz w:val="20"/>
          <w:szCs w:val="20"/>
        </w:rPr>
        <w:t xml:space="preserve">kleine </w:t>
      </w:r>
      <w:r w:rsidR="000A2480" w:rsidRPr="00504F44">
        <w:rPr>
          <w:sz w:val="20"/>
          <w:szCs w:val="20"/>
        </w:rPr>
        <w:t xml:space="preserve">rol speelt is de zandweg. Deze staat immers als stippellijn op de kaart, bovendien kent een greppel in de oosthoek van het gebied een gelijke </w:t>
      </w:r>
      <w:r w:rsidR="00FB50CC" w:rsidRPr="00504F44">
        <w:rPr>
          <w:sz w:val="20"/>
          <w:szCs w:val="20"/>
        </w:rPr>
        <w:t>oriëntatie</w:t>
      </w:r>
      <w:r w:rsidR="000A2480" w:rsidRPr="00504F44">
        <w:rPr>
          <w:sz w:val="20"/>
          <w:szCs w:val="20"/>
        </w:rPr>
        <w:t>. Deze greppel vormt de begrenzing van een boomgaard. Kuilen die zijn aangesneden ter hoogte van de veronderstelde boomgaard zijn te herkennen als boomkuilen. Deze staan in regelmatige patronen, wat impliceert dat ze met een voorop gezet plan zijn aangeplant. De grote van de kuilen doet vermoeden dat het om appel, peren en/of pruimenbomen gaat.</w:t>
      </w:r>
    </w:p>
    <w:p w:rsidR="00591541" w:rsidRPr="00504F44" w:rsidRDefault="0076410E" w:rsidP="00DF5483">
      <w:pPr>
        <w:pStyle w:val="Normaalweb"/>
        <w:rPr>
          <w:sz w:val="20"/>
          <w:szCs w:val="20"/>
        </w:rPr>
      </w:pPr>
      <w:r w:rsidRPr="00504F44">
        <w:rPr>
          <w:sz w:val="20"/>
          <w:szCs w:val="20"/>
        </w:rPr>
        <w:t xml:space="preserve"> </w:t>
      </w:r>
      <w:r w:rsidR="00504F44">
        <w:rPr>
          <w:sz w:val="20"/>
          <w:szCs w:val="20"/>
        </w:rPr>
        <w:t xml:space="preserve">                       </w:t>
      </w:r>
      <w:r w:rsidRPr="00504F44">
        <w:rPr>
          <w:sz w:val="20"/>
          <w:szCs w:val="20"/>
        </w:rPr>
        <w:t xml:space="preserve">   </w:t>
      </w:r>
      <w:r w:rsidR="00504F44">
        <w:rPr>
          <w:sz w:val="20"/>
          <w:szCs w:val="20"/>
        </w:rPr>
        <w:t xml:space="preserve"> </w:t>
      </w:r>
      <w:r w:rsidRPr="00504F44">
        <w:rPr>
          <w:sz w:val="20"/>
          <w:szCs w:val="20"/>
        </w:rPr>
        <w:t xml:space="preserve"> </w:t>
      </w:r>
      <w:r w:rsidR="00591541" w:rsidRPr="00504F44">
        <w:rPr>
          <w:noProof/>
          <w:sz w:val="20"/>
          <w:szCs w:val="20"/>
        </w:rPr>
        <w:drawing>
          <wp:inline distT="0" distB="0" distL="0" distR="0">
            <wp:extent cx="3797300" cy="1974850"/>
            <wp:effectExtent l="19050" t="19050" r="12700" b="25400"/>
            <wp:docPr id="11" name="Afbeelding 10" descr="IMG_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16.JPG"/>
                    <pic:cNvPicPr/>
                  </pic:nvPicPr>
                  <pic:blipFill>
                    <a:blip r:embed="rId12" cstate="print"/>
                    <a:srcRect l="11760" t="32794" r="22269" b="21471"/>
                    <a:stretch>
                      <a:fillRect/>
                    </a:stretch>
                  </pic:blipFill>
                  <pic:spPr>
                    <a:xfrm rot="10800000">
                      <a:off x="0" y="0"/>
                      <a:ext cx="3797300" cy="1974850"/>
                    </a:xfrm>
                    <a:prstGeom prst="rect">
                      <a:avLst/>
                    </a:prstGeom>
                    <a:ln>
                      <a:solidFill>
                        <a:schemeClr val="tx1"/>
                      </a:solidFill>
                    </a:ln>
                  </pic:spPr>
                </pic:pic>
              </a:graphicData>
            </a:graphic>
          </wp:inline>
        </w:drawing>
      </w:r>
    </w:p>
    <w:p w:rsidR="00B62AB7" w:rsidRDefault="00B62AB7" w:rsidP="006913ED">
      <w:pPr>
        <w:pStyle w:val="Geenafstand"/>
        <w:rPr>
          <w:rFonts w:ascii="Times New Roman" w:hAnsi="Times New Roman" w:cs="Times New Roman"/>
          <w:sz w:val="20"/>
          <w:szCs w:val="20"/>
        </w:rPr>
      </w:pPr>
    </w:p>
    <w:p w:rsidR="00B63ECF" w:rsidRPr="00504F44" w:rsidRDefault="00AD6C18"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Tien aardewerk</w:t>
      </w:r>
      <w:r w:rsidR="00543D4A">
        <w:rPr>
          <w:rFonts w:ascii="Times New Roman" w:hAnsi="Times New Roman" w:cs="Times New Roman"/>
          <w:sz w:val="20"/>
          <w:szCs w:val="20"/>
        </w:rPr>
        <w:t>en</w:t>
      </w:r>
      <w:r w:rsidRPr="00504F44">
        <w:rPr>
          <w:rFonts w:ascii="Times New Roman" w:hAnsi="Times New Roman" w:cs="Times New Roman"/>
          <w:sz w:val="20"/>
          <w:szCs w:val="20"/>
        </w:rPr>
        <w:t xml:space="preserve"> scherven komen uit deze tijd en komen uit de leemkuilen. Dit is voornamelijk roodbakkend aardewerk met loodglazuur en is vermoedelijk vooral afkomstig van Friesland.</w:t>
      </w:r>
      <w:r w:rsidR="00C332E7" w:rsidRPr="00504F44">
        <w:rPr>
          <w:rFonts w:ascii="Times New Roman" w:hAnsi="Times New Roman" w:cs="Times New Roman"/>
          <w:sz w:val="20"/>
          <w:szCs w:val="20"/>
        </w:rPr>
        <w:t xml:space="preserve"> De objecten van metaal betreffen met</w:t>
      </w:r>
      <w:r w:rsidR="004F2C80" w:rsidRPr="00504F44">
        <w:rPr>
          <w:rFonts w:ascii="Times New Roman" w:hAnsi="Times New Roman" w:cs="Times New Roman"/>
          <w:sz w:val="20"/>
          <w:szCs w:val="20"/>
        </w:rPr>
        <w:t xml:space="preserve"> name munten waarvan het meren</w:t>
      </w:r>
      <w:r w:rsidR="00C332E7" w:rsidRPr="00504F44">
        <w:rPr>
          <w:rFonts w:ascii="Times New Roman" w:hAnsi="Times New Roman" w:cs="Times New Roman"/>
          <w:sz w:val="20"/>
          <w:szCs w:val="20"/>
        </w:rPr>
        <w:t xml:space="preserve">deel als duit te herkennen valt. Slechts een jaartal van een duit uit </w:t>
      </w:r>
      <w:r w:rsidR="00FB50CC" w:rsidRPr="00504F44">
        <w:rPr>
          <w:rFonts w:ascii="Times New Roman" w:hAnsi="Times New Roman" w:cs="Times New Roman"/>
          <w:sz w:val="20"/>
          <w:szCs w:val="20"/>
        </w:rPr>
        <w:t>Overijssel</w:t>
      </w:r>
      <w:r w:rsidR="00C332E7" w:rsidRPr="00504F44">
        <w:rPr>
          <w:rFonts w:ascii="Times New Roman" w:hAnsi="Times New Roman" w:cs="Times New Roman"/>
          <w:sz w:val="20"/>
          <w:szCs w:val="20"/>
        </w:rPr>
        <w:t xml:space="preserve"> is te herkennen; 1769 </w:t>
      </w:r>
      <w:r w:rsidR="004F2C80" w:rsidRPr="00504F44">
        <w:rPr>
          <w:rFonts w:ascii="Times New Roman" w:hAnsi="Times New Roman" w:cs="Times New Roman"/>
          <w:sz w:val="20"/>
          <w:szCs w:val="20"/>
        </w:rPr>
        <w:t>. O</w:t>
      </w:r>
      <w:r w:rsidR="00C332E7" w:rsidRPr="00504F44">
        <w:rPr>
          <w:rFonts w:ascii="Times New Roman" w:hAnsi="Times New Roman" w:cs="Times New Roman"/>
          <w:sz w:val="20"/>
          <w:szCs w:val="20"/>
        </w:rPr>
        <w:t xml:space="preserve">ok een halve cent uit 1837 is te herkennen evenals een knoop van een 19e eeuws uniform. Ook zijn er 18mm </w:t>
      </w:r>
      <w:r w:rsidR="001C6826" w:rsidRPr="00504F44">
        <w:rPr>
          <w:rFonts w:ascii="Times New Roman" w:hAnsi="Times New Roman" w:cs="Times New Roman"/>
          <w:sz w:val="20"/>
          <w:szCs w:val="20"/>
        </w:rPr>
        <w:t>musket</w:t>
      </w:r>
      <w:r w:rsidR="00C332E7" w:rsidRPr="00504F44">
        <w:rPr>
          <w:rFonts w:ascii="Times New Roman" w:hAnsi="Times New Roman" w:cs="Times New Roman"/>
          <w:sz w:val="20"/>
          <w:szCs w:val="20"/>
        </w:rPr>
        <w:t>kogels</w:t>
      </w:r>
      <w:r w:rsidR="001C6826" w:rsidRPr="00504F44">
        <w:rPr>
          <w:rFonts w:ascii="Times New Roman" w:hAnsi="Times New Roman" w:cs="Times New Roman"/>
          <w:sz w:val="20"/>
          <w:szCs w:val="20"/>
        </w:rPr>
        <w:t xml:space="preserve"> gevonden, de datering </w:t>
      </w:r>
      <w:r w:rsidR="00060BA8" w:rsidRPr="00504F44">
        <w:rPr>
          <w:rFonts w:ascii="Times New Roman" w:hAnsi="Times New Roman" w:cs="Times New Roman"/>
          <w:sz w:val="20"/>
          <w:szCs w:val="20"/>
        </w:rPr>
        <w:t xml:space="preserve">daarvan </w:t>
      </w:r>
      <w:r w:rsidR="001C6826" w:rsidRPr="00504F44">
        <w:rPr>
          <w:rFonts w:ascii="Times New Roman" w:hAnsi="Times New Roman" w:cs="Times New Roman"/>
          <w:sz w:val="20"/>
          <w:szCs w:val="20"/>
        </w:rPr>
        <w:t>kan niet nader geschieden dan de periode 1580-1673. Bij de zilveren objecten gaat het om een drietal Leeuwendaalders uit Holla</w:t>
      </w:r>
      <w:r w:rsidR="00C012B8" w:rsidRPr="00504F44">
        <w:rPr>
          <w:rFonts w:ascii="Times New Roman" w:hAnsi="Times New Roman" w:cs="Times New Roman"/>
          <w:sz w:val="20"/>
          <w:szCs w:val="20"/>
        </w:rPr>
        <w:t xml:space="preserve">nd, </w:t>
      </w:r>
      <w:r w:rsidR="0076410E" w:rsidRPr="00504F44">
        <w:rPr>
          <w:rFonts w:ascii="Times New Roman" w:hAnsi="Times New Roman" w:cs="Times New Roman"/>
          <w:sz w:val="20"/>
          <w:szCs w:val="20"/>
        </w:rPr>
        <w:t>geslagen in 1576 (zie boven voor en achter)</w:t>
      </w:r>
      <w:r w:rsidR="001C6826" w:rsidRPr="00504F44">
        <w:rPr>
          <w:rFonts w:ascii="Times New Roman" w:hAnsi="Times New Roman" w:cs="Times New Roman"/>
          <w:sz w:val="20"/>
          <w:szCs w:val="20"/>
        </w:rPr>
        <w:t xml:space="preserve"> Deze zijn in het onderzoeksgebied gevonden door Willem Steenbergen en </w:t>
      </w:r>
      <w:r w:rsidR="00F656A9" w:rsidRPr="00504F44">
        <w:rPr>
          <w:rFonts w:ascii="Times New Roman" w:hAnsi="Times New Roman" w:cs="Times New Roman"/>
          <w:sz w:val="20"/>
          <w:szCs w:val="20"/>
        </w:rPr>
        <w:t xml:space="preserve">hij </w:t>
      </w:r>
      <w:r w:rsidR="001C6826" w:rsidRPr="00504F44">
        <w:rPr>
          <w:rFonts w:ascii="Times New Roman" w:hAnsi="Times New Roman" w:cs="Times New Roman"/>
          <w:sz w:val="20"/>
          <w:szCs w:val="20"/>
        </w:rPr>
        <w:t xml:space="preserve">heeft hiervan afstand gedaan op verzoek van de </w:t>
      </w:r>
      <w:r w:rsidR="0076410E" w:rsidRPr="00504F44">
        <w:rPr>
          <w:rFonts w:ascii="Times New Roman" w:hAnsi="Times New Roman" w:cs="Times New Roman"/>
          <w:sz w:val="20"/>
          <w:szCs w:val="20"/>
        </w:rPr>
        <w:t>opgravingleider</w:t>
      </w:r>
      <w:r w:rsidR="001C6826" w:rsidRPr="00504F44">
        <w:rPr>
          <w:rFonts w:ascii="Times New Roman" w:hAnsi="Times New Roman" w:cs="Times New Roman"/>
          <w:sz w:val="20"/>
          <w:szCs w:val="20"/>
        </w:rPr>
        <w:t>.</w:t>
      </w:r>
      <w:r w:rsidR="004A3131" w:rsidRPr="00504F44">
        <w:rPr>
          <w:rFonts w:ascii="Times New Roman" w:hAnsi="Times New Roman" w:cs="Times New Roman"/>
          <w:sz w:val="20"/>
          <w:szCs w:val="20"/>
        </w:rPr>
        <w:t xml:space="preserve"> </w:t>
      </w:r>
      <w:r w:rsidR="00BB73D3" w:rsidRPr="00504F44">
        <w:rPr>
          <w:rFonts w:ascii="Times New Roman" w:hAnsi="Times New Roman" w:cs="Times New Roman"/>
          <w:sz w:val="20"/>
          <w:szCs w:val="20"/>
        </w:rPr>
        <w:t>Een object van koper is duidelijk te herkennen als paardentuiggeleider,</w:t>
      </w:r>
      <w:r w:rsidR="00B62AB7">
        <w:rPr>
          <w:rFonts w:ascii="Times New Roman" w:hAnsi="Times New Roman" w:cs="Times New Roman"/>
          <w:sz w:val="20"/>
          <w:szCs w:val="20"/>
        </w:rPr>
        <w:t xml:space="preserve"> </w:t>
      </w:r>
      <w:r w:rsidR="00BB73D3" w:rsidRPr="00504F44">
        <w:rPr>
          <w:rFonts w:ascii="Times New Roman" w:hAnsi="Times New Roman" w:cs="Times New Roman"/>
          <w:sz w:val="20"/>
          <w:szCs w:val="20"/>
        </w:rPr>
        <w:t xml:space="preserve">maar omdat deze riemgeleiders eeuwenlang onveranderd zijn gebleven valt deze moeilijk te dateren. </w:t>
      </w:r>
    </w:p>
    <w:p w:rsidR="006262EE" w:rsidRPr="00504F44" w:rsidRDefault="003C1E9F"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 xml:space="preserve">Het is </w:t>
      </w:r>
      <w:r w:rsidR="00FB50CC" w:rsidRPr="00504F44">
        <w:rPr>
          <w:rFonts w:ascii="Times New Roman" w:hAnsi="Times New Roman" w:cs="Times New Roman"/>
          <w:sz w:val="20"/>
          <w:szCs w:val="20"/>
        </w:rPr>
        <w:t>ongelofelijk</w:t>
      </w:r>
      <w:r w:rsidRPr="00504F44">
        <w:rPr>
          <w:rFonts w:ascii="Times New Roman" w:hAnsi="Times New Roman" w:cs="Times New Roman"/>
          <w:sz w:val="20"/>
          <w:szCs w:val="20"/>
        </w:rPr>
        <w:t xml:space="preserve"> hoe </w:t>
      </w:r>
      <w:r w:rsidR="00FB50CC" w:rsidRPr="00504F44">
        <w:rPr>
          <w:rFonts w:ascii="Times New Roman" w:hAnsi="Times New Roman" w:cs="Times New Roman"/>
          <w:sz w:val="20"/>
          <w:szCs w:val="20"/>
        </w:rPr>
        <w:t>uit zo'n relatief klein gebied zulke rijke vondsten tevoorschijn kunnen komen, w</w:t>
      </w:r>
      <w:r w:rsidR="00BB3809">
        <w:rPr>
          <w:rFonts w:ascii="Times New Roman" w:hAnsi="Times New Roman" w:cs="Times New Roman"/>
          <w:sz w:val="20"/>
          <w:szCs w:val="20"/>
        </w:rPr>
        <w:t>ie weet wat er hier nog allemaal in de grond zit, te wachten om ontdekt te worden</w:t>
      </w:r>
      <w:r w:rsidR="00FB50CC" w:rsidRPr="00504F44">
        <w:rPr>
          <w:rFonts w:ascii="Times New Roman" w:hAnsi="Times New Roman" w:cs="Times New Roman"/>
          <w:sz w:val="20"/>
          <w:szCs w:val="20"/>
        </w:rPr>
        <w:t xml:space="preserve"> !</w:t>
      </w:r>
    </w:p>
    <w:p w:rsidR="00DF5483" w:rsidRPr="00104DDE" w:rsidRDefault="00DF5483" w:rsidP="006913ED">
      <w:pPr>
        <w:pStyle w:val="Geenafstand"/>
        <w:rPr>
          <w:rFonts w:ascii="Times New Roman" w:hAnsi="Times New Roman" w:cs="Times New Roman"/>
          <w:sz w:val="16"/>
          <w:szCs w:val="16"/>
        </w:rPr>
      </w:pPr>
    </w:p>
    <w:p w:rsidR="00E81EE4" w:rsidRDefault="0089330C" w:rsidP="006913ED">
      <w:pPr>
        <w:pStyle w:val="Geenafstand"/>
        <w:rPr>
          <w:rFonts w:ascii="Times New Roman" w:hAnsi="Times New Roman" w:cs="Times New Roman"/>
          <w:sz w:val="16"/>
          <w:szCs w:val="16"/>
        </w:rPr>
      </w:pPr>
      <w:r>
        <w:rPr>
          <w:rFonts w:ascii="Times New Roman" w:hAnsi="Times New Roman" w:cs="Times New Roman"/>
          <w:sz w:val="16"/>
          <w:szCs w:val="16"/>
        </w:rPr>
        <w:t xml:space="preserve">        </w:t>
      </w:r>
      <w:r w:rsidR="0076410E">
        <w:rPr>
          <w:rFonts w:ascii="Times New Roman" w:hAnsi="Times New Roman" w:cs="Times New Roman"/>
          <w:sz w:val="16"/>
          <w:szCs w:val="16"/>
        </w:rPr>
        <w:t xml:space="preserve">      </w:t>
      </w:r>
      <w:r w:rsidR="00E81EE4" w:rsidRPr="00104DDE">
        <w:rPr>
          <w:rFonts w:ascii="Times New Roman" w:hAnsi="Times New Roman" w:cs="Times New Roman"/>
          <w:noProof/>
          <w:sz w:val="16"/>
          <w:szCs w:val="16"/>
          <w:lang w:eastAsia="nl-NL"/>
        </w:rPr>
        <w:drawing>
          <wp:inline distT="0" distB="0" distL="0" distR="0">
            <wp:extent cx="1230677" cy="1396071"/>
            <wp:effectExtent l="95250" t="0" r="83773" b="0"/>
            <wp:docPr id="5" name="Afbeelding 4" descr="IMG_7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08.JPG"/>
                    <pic:cNvPicPr/>
                  </pic:nvPicPr>
                  <pic:blipFill>
                    <a:blip r:embed="rId13" cstate="print"/>
                    <a:stretch>
                      <a:fillRect/>
                    </a:stretch>
                  </pic:blipFill>
                  <pic:spPr>
                    <a:xfrm rot="5400000">
                      <a:off x="0" y="0"/>
                      <a:ext cx="1232257" cy="1397863"/>
                    </a:xfrm>
                    <a:prstGeom prst="rect">
                      <a:avLst/>
                    </a:prstGeom>
                  </pic:spPr>
                </pic:pic>
              </a:graphicData>
            </a:graphic>
          </wp:inline>
        </w:drawing>
      </w:r>
      <w:r w:rsidR="00E81EE4" w:rsidRPr="00104DDE">
        <w:rPr>
          <w:rFonts w:ascii="Times New Roman" w:hAnsi="Times New Roman" w:cs="Times New Roman"/>
          <w:sz w:val="16"/>
          <w:szCs w:val="16"/>
        </w:rPr>
        <w:t xml:space="preserve"> </w:t>
      </w:r>
      <w:r>
        <w:rPr>
          <w:rFonts w:ascii="Times New Roman" w:hAnsi="Times New Roman" w:cs="Times New Roman"/>
          <w:sz w:val="16"/>
          <w:szCs w:val="16"/>
        </w:rPr>
        <w:t xml:space="preserve">   </w:t>
      </w:r>
      <w:r w:rsidR="004F2C80" w:rsidRPr="00104DDE">
        <w:rPr>
          <w:rFonts w:ascii="Times New Roman" w:hAnsi="Times New Roman" w:cs="Times New Roman"/>
          <w:sz w:val="16"/>
          <w:szCs w:val="16"/>
        </w:rPr>
        <w:t xml:space="preserve">     </w:t>
      </w:r>
      <w:r w:rsidR="00B62AB7">
        <w:rPr>
          <w:rFonts w:ascii="Times New Roman" w:hAnsi="Times New Roman" w:cs="Times New Roman"/>
          <w:sz w:val="16"/>
          <w:szCs w:val="16"/>
        </w:rPr>
        <w:t xml:space="preserve">    </w:t>
      </w:r>
      <w:r w:rsidR="004F2C80" w:rsidRPr="00104DDE">
        <w:rPr>
          <w:rFonts w:ascii="Times New Roman" w:hAnsi="Times New Roman" w:cs="Times New Roman"/>
          <w:sz w:val="16"/>
          <w:szCs w:val="16"/>
        </w:rPr>
        <w:t xml:space="preserve">  </w:t>
      </w:r>
      <w:r w:rsidR="00E81EE4" w:rsidRPr="00104DDE">
        <w:rPr>
          <w:rFonts w:ascii="Times New Roman" w:hAnsi="Times New Roman" w:cs="Times New Roman"/>
          <w:noProof/>
          <w:sz w:val="16"/>
          <w:szCs w:val="16"/>
          <w:lang w:eastAsia="nl-NL"/>
        </w:rPr>
        <w:drawing>
          <wp:inline distT="0" distB="0" distL="0" distR="0">
            <wp:extent cx="1212850" cy="1432221"/>
            <wp:effectExtent l="133350" t="0" r="101600" b="0"/>
            <wp:docPr id="6" name="Afbeelding 5" descr="IMG_7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06.JPG"/>
                    <pic:cNvPicPr/>
                  </pic:nvPicPr>
                  <pic:blipFill>
                    <a:blip r:embed="rId14" cstate="print"/>
                    <a:stretch>
                      <a:fillRect/>
                    </a:stretch>
                  </pic:blipFill>
                  <pic:spPr>
                    <a:xfrm rot="5400000">
                      <a:off x="0" y="0"/>
                      <a:ext cx="1213837" cy="1433387"/>
                    </a:xfrm>
                    <a:prstGeom prst="rect">
                      <a:avLst/>
                    </a:prstGeom>
                  </pic:spPr>
                </pic:pic>
              </a:graphicData>
            </a:graphic>
          </wp:inline>
        </w:drawing>
      </w:r>
      <w:r>
        <w:rPr>
          <w:rFonts w:ascii="Times New Roman" w:hAnsi="Times New Roman" w:cs="Times New Roman"/>
          <w:sz w:val="16"/>
          <w:szCs w:val="16"/>
        </w:rPr>
        <w:t xml:space="preserve">    </w:t>
      </w:r>
      <w:r w:rsidR="004F2C80" w:rsidRPr="00104DDE">
        <w:rPr>
          <w:rFonts w:ascii="Times New Roman" w:hAnsi="Times New Roman" w:cs="Times New Roman"/>
          <w:sz w:val="16"/>
          <w:szCs w:val="16"/>
        </w:rPr>
        <w:t xml:space="preserve">     </w:t>
      </w:r>
      <w:r w:rsidR="00B62AB7">
        <w:rPr>
          <w:rFonts w:ascii="Times New Roman" w:hAnsi="Times New Roman" w:cs="Times New Roman"/>
          <w:sz w:val="16"/>
          <w:szCs w:val="16"/>
        </w:rPr>
        <w:t xml:space="preserve"> </w:t>
      </w:r>
      <w:r w:rsidR="004F2C80" w:rsidRPr="00104DDE">
        <w:rPr>
          <w:rFonts w:ascii="Times New Roman" w:hAnsi="Times New Roman" w:cs="Times New Roman"/>
          <w:sz w:val="16"/>
          <w:szCs w:val="16"/>
        </w:rPr>
        <w:t xml:space="preserve">     </w:t>
      </w:r>
      <w:r w:rsidR="004F2C80" w:rsidRPr="00104DDE">
        <w:rPr>
          <w:rFonts w:ascii="Times New Roman" w:hAnsi="Times New Roman" w:cs="Times New Roman"/>
          <w:noProof/>
          <w:sz w:val="16"/>
          <w:szCs w:val="16"/>
          <w:lang w:eastAsia="nl-NL"/>
        </w:rPr>
        <w:drawing>
          <wp:inline distT="0" distB="0" distL="0" distR="0">
            <wp:extent cx="1217322" cy="1401776"/>
            <wp:effectExtent l="114300" t="0" r="97128" b="0"/>
            <wp:docPr id="9" name="Afbeelding 8" descr="IMG_7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03.JPG"/>
                    <pic:cNvPicPr/>
                  </pic:nvPicPr>
                  <pic:blipFill>
                    <a:blip r:embed="rId15" cstate="print"/>
                    <a:stretch>
                      <a:fillRect/>
                    </a:stretch>
                  </pic:blipFill>
                  <pic:spPr>
                    <a:xfrm rot="5400000">
                      <a:off x="0" y="0"/>
                      <a:ext cx="1218679" cy="1403339"/>
                    </a:xfrm>
                    <a:prstGeom prst="rect">
                      <a:avLst/>
                    </a:prstGeom>
                  </pic:spPr>
                </pic:pic>
              </a:graphicData>
            </a:graphic>
          </wp:inline>
        </w:drawing>
      </w:r>
    </w:p>
    <w:p w:rsidR="006262EE" w:rsidRPr="00104DDE" w:rsidRDefault="006262EE" w:rsidP="006913ED">
      <w:pPr>
        <w:pStyle w:val="Geenafstand"/>
        <w:rPr>
          <w:rFonts w:ascii="Times New Roman" w:hAnsi="Times New Roman" w:cs="Times New Roman"/>
          <w:sz w:val="16"/>
          <w:szCs w:val="16"/>
        </w:rPr>
      </w:pPr>
    </w:p>
    <w:p w:rsidR="00E81EE4" w:rsidRPr="00104DDE" w:rsidRDefault="00E81EE4" w:rsidP="006913ED">
      <w:pPr>
        <w:pStyle w:val="Geenafstand"/>
        <w:rPr>
          <w:rFonts w:ascii="Times New Roman" w:hAnsi="Times New Roman" w:cs="Times New Roman"/>
          <w:sz w:val="16"/>
          <w:szCs w:val="16"/>
        </w:rPr>
      </w:pPr>
    </w:p>
    <w:p w:rsidR="004F2C80" w:rsidRPr="00104DDE" w:rsidRDefault="004F2C80" w:rsidP="006913ED">
      <w:pPr>
        <w:pStyle w:val="Geenafstand"/>
        <w:rPr>
          <w:rFonts w:ascii="Times New Roman" w:hAnsi="Times New Roman" w:cs="Times New Roman"/>
          <w:sz w:val="16"/>
          <w:szCs w:val="16"/>
        </w:rPr>
      </w:pPr>
    </w:p>
    <w:p w:rsidR="007C5547" w:rsidRPr="0089330C" w:rsidRDefault="007C5547" w:rsidP="006913ED">
      <w:pPr>
        <w:pStyle w:val="Geenafstand"/>
        <w:rPr>
          <w:rFonts w:ascii="Edwardian Script ITC" w:hAnsi="Edwardian Script ITC" w:cs="Times New Roman"/>
          <w:b/>
          <w:sz w:val="36"/>
          <w:szCs w:val="36"/>
        </w:rPr>
      </w:pPr>
      <w:r w:rsidRPr="0089330C">
        <w:rPr>
          <w:rFonts w:ascii="Edwardian Script ITC" w:hAnsi="Edwardian Script ITC" w:cs="Times New Roman"/>
          <w:b/>
          <w:sz w:val="36"/>
          <w:szCs w:val="36"/>
        </w:rPr>
        <w:t>Tot slot</w:t>
      </w:r>
    </w:p>
    <w:p w:rsidR="00104DDE" w:rsidRDefault="00104DDE" w:rsidP="006913ED">
      <w:pPr>
        <w:pStyle w:val="Geenafstand"/>
        <w:rPr>
          <w:rFonts w:ascii="Times New Roman" w:hAnsi="Times New Roman" w:cs="Times New Roman"/>
          <w:sz w:val="16"/>
          <w:szCs w:val="16"/>
        </w:rPr>
      </w:pPr>
    </w:p>
    <w:p w:rsidR="00E63E61" w:rsidRPr="00504F44" w:rsidRDefault="007C5547"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 xml:space="preserve">We zijn ongeveer 2350 jaar terug gegaan vanaf nu, naar de vroege ijzertijd en we kunnen ons </w:t>
      </w:r>
      <w:r w:rsidR="004F2C80" w:rsidRPr="00504F44">
        <w:rPr>
          <w:rFonts w:ascii="Times New Roman" w:hAnsi="Times New Roman" w:cs="Times New Roman"/>
          <w:sz w:val="20"/>
          <w:szCs w:val="20"/>
        </w:rPr>
        <w:t xml:space="preserve">nu </w:t>
      </w:r>
      <w:r w:rsidRPr="00504F44">
        <w:rPr>
          <w:rFonts w:ascii="Times New Roman" w:hAnsi="Times New Roman" w:cs="Times New Roman"/>
          <w:sz w:val="20"/>
          <w:szCs w:val="20"/>
        </w:rPr>
        <w:t>een beeld vormen hoe deze Ruuners leefden in</w:t>
      </w:r>
      <w:r w:rsidR="0089330C">
        <w:rPr>
          <w:rFonts w:ascii="Times New Roman" w:hAnsi="Times New Roman" w:cs="Times New Roman"/>
          <w:sz w:val="20"/>
          <w:szCs w:val="20"/>
        </w:rPr>
        <w:t xml:space="preserve"> de vroege ijzertijd 320 voor Chr, in</w:t>
      </w:r>
      <w:r w:rsidRPr="00504F44">
        <w:rPr>
          <w:rFonts w:ascii="Times New Roman" w:hAnsi="Times New Roman" w:cs="Times New Roman"/>
          <w:sz w:val="20"/>
          <w:szCs w:val="20"/>
        </w:rPr>
        <w:t xml:space="preserve"> hun Woonstalboerderij, in hun kleine gemeenschap. </w:t>
      </w:r>
      <w:r w:rsidR="004F2C80" w:rsidRPr="00504F44">
        <w:rPr>
          <w:rFonts w:ascii="Times New Roman" w:hAnsi="Times New Roman" w:cs="Times New Roman"/>
          <w:sz w:val="20"/>
          <w:szCs w:val="20"/>
        </w:rPr>
        <w:t xml:space="preserve">Petje af voor de Archeologen. </w:t>
      </w:r>
      <w:r w:rsidRPr="00504F44">
        <w:rPr>
          <w:rFonts w:ascii="Times New Roman" w:hAnsi="Times New Roman" w:cs="Times New Roman"/>
          <w:sz w:val="20"/>
          <w:szCs w:val="20"/>
        </w:rPr>
        <w:t xml:space="preserve">Maar </w:t>
      </w:r>
      <w:r w:rsidR="00E63E61" w:rsidRPr="00504F44">
        <w:rPr>
          <w:rFonts w:ascii="Times New Roman" w:hAnsi="Times New Roman" w:cs="Times New Roman"/>
          <w:sz w:val="20"/>
          <w:szCs w:val="20"/>
        </w:rPr>
        <w:t xml:space="preserve">we </w:t>
      </w:r>
      <w:r w:rsidRPr="00504F44">
        <w:rPr>
          <w:rFonts w:ascii="Times New Roman" w:hAnsi="Times New Roman" w:cs="Times New Roman"/>
          <w:sz w:val="20"/>
          <w:szCs w:val="20"/>
        </w:rPr>
        <w:t>kunnen nog verder terug</w:t>
      </w:r>
      <w:r w:rsidR="00E63E61" w:rsidRPr="00504F44">
        <w:rPr>
          <w:rFonts w:ascii="Times New Roman" w:hAnsi="Times New Roman" w:cs="Times New Roman"/>
          <w:sz w:val="20"/>
          <w:szCs w:val="20"/>
        </w:rPr>
        <w:t>, veel verder, niet te bevatten zo ver</w:t>
      </w:r>
      <w:r w:rsidRPr="00504F44">
        <w:rPr>
          <w:rFonts w:ascii="Times New Roman" w:hAnsi="Times New Roman" w:cs="Times New Roman"/>
          <w:sz w:val="20"/>
          <w:szCs w:val="20"/>
        </w:rPr>
        <w:t>...bovenstaande pijlpunt</w:t>
      </w:r>
      <w:r w:rsidR="00087E51" w:rsidRPr="00504F44">
        <w:rPr>
          <w:rFonts w:ascii="Times New Roman" w:hAnsi="Times New Roman" w:cs="Times New Roman"/>
          <w:sz w:val="20"/>
          <w:szCs w:val="20"/>
        </w:rPr>
        <w:t>,</w:t>
      </w:r>
      <w:r w:rsidR="009A7BB0">
        <w:rPr>
          <w:rFonts w:ascii="Times New Roman" w:hAnsi="Times New Roman" w:cs="Times New Roman"/>
          <w:sz w:val="20"/>
          <w:szCs w:val="20"/>
        </w:rPr>
        <w:t xml:space="preserve"> </w:t>
      </w:r>
      <w:r w:rsidRPr="00504F44">
        <w:rPr>
          <w:rFonts w:ascii="Times New Roman" w:hAnsi="Times New Roman" w:cs="Times New Roman"/>
          <w:sz w:val="20"/>
          <w:szCs w:val="20"/>
        </w:rPr>
        <w:t xml:space="preserve">is minstens 10.000 jaar oud </w:t>
      </w:r>
      <w:r w:rsidR="00E63E61" w:rsidRPr="00504F44">
        <w:rPr>
          <w:rFonts w:ascii="Times New Roman" w:hAnsi="Times New Roman" w:cs="Times New Roman"/>
          <w:sz w:val="20"/>
          <w:szCs w:val="20"/>
        </w:rPr>
        <w:t xml:space="preserve">en </w:t>
      </w:r>
      <w:r w:rsidRPr="00504F44">
        <w:rPr>
          <w:rFonts w:ascii="Times New Roman" w:hAnsi="Times New Roman" w:cs="Times New Roman"/>
          <w:sz w:val="20"/>
          <w:szCs w:val="20"/>
        </w:rPr>
        <w:t>waarschijnlijk nog ouder.</w:t>
      </w:r>
      <w:r w:rsidR="00E63E61" w:rsidRPr="00504F44">
        <w:rPr>
          <w:rFonts w:ascii="Times New Roman" w:hAnsi="Times New Roman" w:cs="Times New Roman"/>
          <w:sz w:val="20"/>
          <w:szCs w:val="20"/>
        </w:rPr>
        <w:t xml:space="preserve"> </w:t>
      </w:r>
      <w:r w:rsidRPr="00504F44">
        <w:rPr>
          <w:rFonts w:ascii="Times New Roman" w:hAnsi="Times New Roman" w:cs="Times New Roman"/>
          <w:sz w:val="20"/>
          <w:szCs w:val="20"/>
        </w:rPr>
        <w:t xml:space="preserve">We komen dan in de tijd </w:t>
      </w:r>
      <w:r w:rsidR="00C86385" w:rsidRPr="00504F44">
        <w:rPr>
          <w:rFonts w:ascii="Times New Roman" w:hAnsi="Times New Roman" w:cs="Times New Roman"/>
          <w:sz w:val="20"/>
          <w:szCs w:val="20"/>
        </w:rPr>
        <w:t xml:space="preserve">terecht </w:t>
      </w:r>
      <w:r w:rsidRPr="00504F44">
        <w:rPr>
          <w:rFonts w:ascii="Times New Roman" w:hAnsi="Times New Roman" w:cs="Times New Roman"/>
          <w:sz w:val="20"/>
          <w:szCs w:val="20"/>
        </w:rPr>
        <w:t xml:space="preserve">van de </w:t>
      </w:r>
      <w:r w:rsidR="00FB50CC" w:rsidRPr="00504F44">
        <w:rPr>
          <w:rFonts w:ascii="Times New Roman" w:hAnsi="Times New Roman" w:cs="Times New Roman"/>
          <w:sz w:val="20"/>
          <w:szCs w:val="20"/>
        </w:rPr>
        <w:t>Neanderthalers</w:t>
      </w:r>
      <w:r w:rsidR="00E63E61" w:rsidRPr="00504F44">
        <w:rPr>
          <w:rFonts w:ascii="Times New Roman" w:hAnsi="Times New Roman" w:cs="Times New Roman"/>
          <w:sz w:val="20"/>
          <w:szCs w:val="20"/>
        </w:rPr>
        <w:t xml:space="preserve">, </w:t>
      </w:r>
      <w:r w:rsidR="00FB50CC" w:rsidRPr="00504F44">
        <w:rPr>
          <w:rFonts w:ascii="Times New Roman" w:hAnsi="Times New Roman" w:cs="Times New Roman"/>
          <w:sz w:val="20"/>
          <w:szCs w:val="20"/>
        </w:rPr>
        <w:t>Mammoeten</w:t>
      </w:r>
      <w:r w:rsidR="00FF3349">
        <w:rPr>
          <w:rFonts w:ascii="Times New Roman" w:hAnsi="Times New Roman" w:cs="Times New Roman"/>
          <w:sz w:val="20"/>
          <w:szCs w:val="20"/>
        </w:rPr>
        <w:t xml:space="preserve">, De boot van Pesse, </w:t>
      </w:r>
      <w:r w:rsidR="0089330C">
        <w:rPr>
          <w:rFonts w:ascii="Times New Roman" w:hAnsi="Times New Roman" w:cs="Times New Roman"/>
          <w:sz w:val="20"/>
          <w:szCs w:val="20"/>
        </w:rPr>
        <w:t>De</w:t>
      </w:r>
      <w:r w:rsidR="0089330C" w:rsidRPr="0089330C">
        <w:rPr>
          <w:rFonts w:ascii="Times New Roman" w:hAnsi="Times New Roman" w:cs="Times New Roman"/>
          <w:sz w:val="20"/>
          <w:szCs w:val="20"/>
        </w:rPr>
        <w:t xml:space="preserve"> </w:t>
      </w:r>
      <w:r w:rsidR="0089330C" w:rsidRPr="00504F44">
        <w:rPr>
          <w:rFonts w:ascii="Times New Roman" w:hAnsi="Times New Roman" w:cs="Times New Roman"/>
          <w:sz w:val="20"/>
          <w:szCs w:val="20"/>
        </w:rPr>
        <w:t>Neolithisch</w:t>
      </w:r>
      <w:r w:rsidR="00FF3349">
        <w:rPr>
          <w:rFonts w:ascii="Times New Roman" w:hAnsi="Times New Roman" w:cs="Times New Roman"/>
          <w:sz w:val="20"/>
          <w:szCs w:val="20"/>
        </w:rPr>
        <w:t>e tijd.</w:t>
      </w:r>
      <w:r w:rsidR="007965D4" w:rsidRPr="00504F44">
        <w:rPr>
          <w:rFonts w:ascii="Times New Roman" w:hAnsi="Times New Roman" w:cs="Times New Roman"/>
          <w:sz w:val="20"/>
          <w:szCs w:val="20"/>
        </w:rPr>
        <w:t xml:space="preserve"> De oude Steentijd. De </w:t>
      </w:r>
      <w:r w:rsidR="00E63E61" w:rsidRPr="00504F44">
        <w:rPr>
          <w:rFonts w:ascii="Times New Roman" w:hAnsi="Times New Roman" w:cs="Times New Roman"/>
          <w:sz w:val="20"/>
          <w:szCs w:val="20"/>
        </w:rPr>
        <w:t>Pijlpunt</w:t>
      </w:r>
      <w:r w:rsidR="0076410E" w:rsidRPr="00504F44">
        <w:rPr>
          <w:rFonts w:ascii="Times New Roman" w:hAnsi="Times New Roman" w:cs="Times New Roman"/>
          <w:sz w:val="20"/>
          <w:szCs w:val="20"/>
        </w:rPr>
        <w:t xml:space="preserve"> (zie foto)</w:t>
      </w:r>
      <w:r w:rsidR="00E63E61" w:rsidRPr="00504F44">
        <w:rPr>
          <w:rFonts w:ascii="Times New Roman" w:hAnsi="Times New Roman" w:cs="Times New Roman"/>
          <w:sz w:val="20"/>
          <w:szCs w:val="20"/>
        </w:rPr>
        <w:t xml:space="preserve"> </w:t>
      </w:r>
      <w:r w:rsidR="00C86385" w:rsidRPr="00504F44">
        <w:rPr>
          <w:rFonts w:ascii="Times New Roman" w:hAnsi="Times New Roman" w:cs="Times New Roman"/>
          <w:sz w:val="20"/>
          <w:szCs w:val="20"/>
        </w:rPr>
        <w:t>is</w:t>
      </w:r>
      <w:r w:rsidR="005426C8" w:rsidRPr="00504F44">
        <w:rPr>
          <w:rFonts w:ascii="Times New Roman" w:hAnsi="Times New Roman" w:cs="Times New Roman"/>
          <w:sz w:val="20"/>
          <w:szCs w:val="20"/>
        </w:rPr>
        <w:t xml:space="preserve"> 3.5 cm lang en 2.3 cm breed</w:t>
      </w:r>
      <w:r w:rsidR="00C86385" w:rsidRPr="00504F44">
        <w:rPr>
          <w:rFonts w:ascii="Times New Roman" w:hAnsi="Times New Roman" w:cs="Times New Roman"/>
          <w:sz w:val="20"/>
          <w:szCs w:val="20"/>
        </w:rPr>
        <w:t xml:space="preserve"> </w:t>
      </w:r>
      <w:r w:rsidR="005426C8" w:rsidRPr="00504F44">
        <w:rPr>
          <w:rFonts w:ascii="Times New Roman" w:hAnsi="Times New Roman" w:cs="Times New Roman"/>
          <w:sz w:val="20"/>
          <w:szCs w:val="20"/>
        </w:rPr>
        <w:t xml:space="preserve">en daardoor </w:t>
      </w:r>
      <w:r w:rsidR="0089330C">
        <w:rPr>
          <w:rFonts w:ascii="Times New Roman" w:hAnsi="Times New Roman" w:cs="Times New Roman"/>
          <w:sz w:val="20"/>
          <w:szCs w:val="20"/>
        </w:rPr>
        <w:t xml:space="preserve">uitermate </w:t>
      </w:r>
      <w:r w:rsidR="00E63E61" w:rsidRPr="00504F44">
        <w:rPr>
          <w:rFonts w:ascii="Times New Roman" w:hAnsi="Times New Roman" w:cs="Times New Roman"/>
          <w:sz w:val="20"/>
          <w:szCs w:val="20"/>
        </w:rPr>
        <w:t>geschikt voor de jach</w:t>
      </w:r>
      <w:r w:rsidR="00BB3809">
        <w:rPr>
          <w:rFonts w:ascii="Times New Roman" w:hAnsi="Times New Roman" w:cs="Times New Roman"/>
          <w:sz w:val="20"/>
          <w:szCs w:val="20"/>
        </w:rPr>
        <w:t xml:space="preserve">t op klein tot middelgroot wild, deze is nog steeds erg scherp, dat je </w:t>
      </w:r>
      <w:proofErr w:type="spellStart"/>
      <w:r w:rsidR="00BB3809">
        <w:rPr>
          <w:rFonts w:ascii="Times New Roman" w:hAnsi="Times New Roman" w:cs="Times New Roman"/>
          <w:sz w:val="20"/>
          <w:szCs w:val="20"/>
        </w:rPr>
        <w:t>je</w:t>
      </w:r>
      <w:proofErr w:type="spellEnd"/>
      <w:r w:rsidR="00BB3809">
        <w:rPr>
          <w:rFonts w:ascii="Times New Roman" w:hAnsi="Times New Roman" w:cs="Times New Roman"/>
          <w:sz w:val="20"/>
          <w:szCs w:val="20"/>
        </w:rPr>
        <w:t xml:space="preserve"> er aan kan snijden ! Hij </w:t>
      </w:r>
      <w:r w:rsidR="00F4396E">
        <w:rPr>
          <w:rFonts w:ascii="Times New Roman" w:hAnsi="Times New Roman" w:cs="Times New Roman"/>
          <w:sz w:val="20"/>
          <w:szCs w:val="20"/>
        </w:rPr>
        <w:t>is gevonden in het onderzoeksgebied in Maart 2017, toen de laatste huizen werden uitgegraven direct achter de kavel van de Fam</w:t>
      </w:r>
      <w:r w:rsidR="00BB3809">
        <w:rPr>
          <w:rFonts w:ascii="Times New Roman" w:hAnsi="Times New Roman" w:cs="Times New Roman"/>
          <w:sz w:val="20"/>
          <w:szCs w:val="20"/>
        </w:rPr>
        <w:t xml:space="preserve"> J.</w:t>
      </w:r>
      <w:r w:rsidR="00F4396E">
        <w:rPr>
          <w:rFonts w:ascii="Times New Roman" w:hAnsi="Times New Roman" w:cs="Times New Roman"/>
          <w:sz w:val="20"/>
          <w:szCs w:val="20"/>
        </w:rPr>
        <w:t xml:space="preserve">Vredeveld </w:t>
      </w:r>
      <w:r w:rsidR="00E63E61" w:rsidRPr="00504F44">
        <w:rPr>
          <w:rFonts w:ascii="Times New Roman" w:hAnsi="Times New Roman" w:cs="Times New Roman"/>
          <w:sz w:val="20"/>
          <w:szCs w:val="20"/>
        </w:rPr>
        <w:t xml:space="preserve">. Het is </w:t>
      </w:r>
      <w:r w:rsidR="00EE71B1">
        <w:rPr>
          <w:rFonts w:ascii="Times New Roman" w:hAnsi="Times New Roman" w:cs="Times New Roman"/>
          <w:sz w:val="20"/>
          <w:szCs w:val="20"/>
        </w:rPr>
        <w:t xml:space="preserve">je moeilijk </w:t>
      </w:r>
      <w:r w:rsidR="00E63E61" w:rsidRPr="00504F44">
        <w:rPr>
          <w:rFonts w:ascii="Times New Roman" w:hAnsi="Times New Roman" w:cs="Times New Roman"/>
          <w:sz w:val="20"/>
          <w:szCs w:val="20"/>
        </w:rPr>
        <w:t xml:space="preserve">voor te stellen in wat voor gebied deze jager </w:t>
      </w:r>
      <w:r w:rsidR="00EE71B1">
        <w:rPr>
          <w:rFonts w:ascii="Times New Roman" w:hAnsi="Times New Roman" w:cs="Times New Roman"/>
          <w:sz w:val="20"/>
          <w:szCs w:val="20"/>
        </w:rPr>
        <w:t xml:space="preserve">destijds </w:t>
      </w:r>
      <w:r w:rsidR="00E63E61" w:rsidRPr="00504F44">
        <w:rPr>
          <w:rFonts w:ascii="Times New Roman" w:hAnsi="Times New Roman" w:cs="Times New Roman"/>
          <w:sz w:val="20"/>
          <w:szCs w:val="20"/>
        </w:rPr>
        <w:t xml:space="preserve">op jacht was. </w:t>
      </w:r>
      <w:r w:rsidR="00F4396E">
        <w:rPr>
          <w:rFonts w:ascii="Times New Roman" w:hAnsi="Times New Roman" w:cs="Times New Roman"/>
          <w:sz w:val="20"/>
          <w:szCs w:val="20"/>
        </w:rPr>
        <w:t xml:space="preserve">Of woonde hij </w:t>
      </w:r>
      <w:r w:rsidR="00F4396E">
        <w:rPr>
          <w:rFonts w:ascii="Times New Roman" w:hAnsi="Times New Roman" w:cs="Times New Roman"/>
          <w:sz w:val="20"/>
          <w:szCs w:val="20"/>
        </w:rPr>
        <w:lastRenderedPageBreak/>
        <w:t xml:space="preserve">in het onderzoeksgebied ? Was het toen al bewoond en is deze pijlpunt op de een </w:t>
      </w:r>
      <w:r w:rsidR="00BB3809">
        <w:rPr>
          <w:rFonts w:ascii="Times New Roman" w:hAnsi="Times New Roman" w:cs="Times New Roman"/>
          <w:sz w:val="20"/>
          <w:szCs w:val="20"/>
        </w:rPr>
        <w:t xml:space="preserve">of andere manier zoek geraakt? </w:t>
      </w:r>
      <w:r w:rsidR="005426C8" w:rsidRPr="00504F44">
        <w:rPr>
          <w:rFonts w:ascii="Times New Roman" w:hAnsi="Times New Roman" w:cs="Times New Roman"/>
          <w:sz w:val="20"/>
          <w:szCs w:val="20"/>
        </w:rPr>
        <w:t xml:space="preserve">Hoe zag Ruinen er daar </w:t>
      </w:r>
      <w:r w:rsidR="003C1E9F" w:rsidRPr="00504F44">
        <w:rPr>
          <w:rFonts w:ascii="Times New Roman" w:hAnsi="Times New Roman" w:cs="Times New Roman"/>
          <w:sz w:val="20"/>
          <w:szCs w:val="20"/>
        </w:rPr>
        <w:t>toen uit</w:t>
      </w:r>
      <w:r w:rsidR="0089330C">
        <w:rPr>
          <w:rFonts w:ascii="Times New Roman" w:hAnsi="Times New Roman" w:cs="Times New Roman"/>
          <w:sz w:val="20"/>
          <w:szCs w:val="20"/>
        </w:rPr>
        <w:t>, zo lang geleden</w:t>
      </w:r>
      <w:r w:rsidR="003C1E9F" w:rsidRPr="00504F44">
        <w:rPr>
          <w:rFonts w:ascii="Times New Roman" w:hAnsi="Times New Roman" w:cs="Times New Roman"/>
          <w:sz w:val="20"/>
          <w:szCs w:val="20"/>
        </w:rPr>
        <w:t xml:space="preserve"> ? </w:t>
      </w:r>
      <w:r w:rsidR="00E63E61" w:rsidRPr="00504F44">
        <w:rPr>
          <w:rFonts w:ascii="Times New Roman" w:hAnsi="Times New Roman" w:cs="Times New Roman"/>
          <w:sz w:val="20"/>
          <w:szCs w:val="20"/>
        </w:rPr>
        <w:t xml:space="preserve">Het zou een moeras </w:t>
      </w:r>
      <w:r w:rsidR="00F4396E">
        <w:rPr>
          <w:rFonts w:ascii="Times New Roman" w:hAnsi="Times New Roman" w:cs="Times New Roman"/>
          <w:sz w:val="20"/>
          <w:szCs w:val="20"/>
        </w:rPr>
        <w:t>of een plas</w:t>
      </w:r>
      <w:r w:rsidR="00E63E61" w:rsidRPr="00504F44">
        <w:rPr>
          <w:rFonts w:ascii="Times New Roman" w:hAnsi="Times New Roman" w:cs="Times New Roman"/>
          <w:sz w:val="20"/>
          <w:szCs w:val="20"/>
        </w:rPr>
        <w:t xml:space="preserve"> kunnen zijn geweest en sch</w:t>
      </w:r>
      <w:r w:rsidR="004F2C80" w:rsidRPr="00504F44">
        <w:rPr>
          <w:rFonts w:ascii="Times New Roman" w:hAnsi="Times New Roman" w:cs="Times New Roman"/>
          <w:sz w:val="20"/>
          <w:szCs w:val="20"/>
        </w:rPr>
        <w:t xml:space="preserve">oot deze Ruuner op waterwild maar </w:t>
      </w:r>
      <w:r w:rsidR="00E63E61" w:rsidRPr="00504F44">
        <w:rPr>
          <w:rFonts w:ascii="Times New Roman" w:hAnsi="Times New Roman" w:cs="Times New Roman"/>
          <w:sz w:val="20"/>
          <w:szCs w:val="20"/>
        </w:rPr>
        <w:t>trof hij geen doel, zijn kostbare vuurstenenpijlpunt,</w:t>
      </w:r>
      <w:r w:rsidR="00C86385" w:rsidRPr="00504F44">
        <w:rPr>
          <w:rFonts w:ascii="Times New Roman" w:hAnsi="Times New Roman" w:cs="Times New Roman"/>
          <w:sz w:val="20"/>
          <w:szCs w:val="20"/>
        </w:rPr>
        <w:t xml:space="preserve"> </w:t>
      </w:r>
      <w:r w:rsidR="00E63E61" w:rsidRPr="00504F44">
        <w:rPr>
          <w:rFonts w:ascii="Times New Roman" w:hAnsi="Times New Roman" w:cs="Times New Roman"/>
          <w:sz w:val="20"/>
          <w:szCs w:val="20"/>
        </w:rPr>
        <w:t xml:space="preserve">gemaakt met grote </w:t>
      </w:r>
      <w:r w:rsidR="00FB50CC" w:rsidRPr="00504F44">
        <w:rPr>
          <w:rFonts w:ascii="Times New Roman" w:hAnsi="Times New Roman" w:cs="Times New Roman"/>
          <w:sz w:val="20"/>
          <w:szCs w:val="20"/>
        </w:rPr>
        <w:t>precisie</w:t>
      </w:r>
      <w:r w:rsidR="00E63E61" w:rsidRPr="00504F44">
        <w:rPr>
          <w:rFonts w:ascii="Times New Roman" w:hAnsi="Times New Roman" w:cs="Times New Roman"/>
          <w:sz w:val="20"/>
          <w:szCs w:val="20"/>
        </w:rPr>
        <w:t xml:space="preserve"> en </w:t>
      </w:r>
      <w:r w:rsidR="00FB50CC" w:rsidRPr="00504F44">
        <w:rPr>
          <w:rFonts w:ascii="Times New Roman" w:hAnsi="Times New Roman" w:cs="Times New Roman"/>
          <w:sz w:val="20"/>
          <w:szCs w:val="20"/>
        </w:rPr>
        <w:t>vakmanschap</w:t>
      </w:r>
      <w:r w:rsidR="00E63E61" w:rsidRPr="00504F44">
        <w:rPr>
          <w:rFonts w:ascii="Times New Roman" w:hAnsi="Times New Roman" w:cs="Times New Roman"/>
          <w:sz w:val="20"/>
          <w:szCs w:val="20"/>
        </w:rPr>
        <w:t>,</w:t>
      </w:r>
      <w:r w:rsidR="00C86385" w:rsidRPr="00504F44">
        <w:rPr>
          <w:rFonts w:ascii="Times New Roman" w:hAnsi="Times New Roman" w:cs="Times New Roman"/>
          <w:sz w:val="20"/>
          <w:szCs w:val="20"/>
        </w:rPr>
        <w:t xml:space="preserve"> </w:t>
      </w:r>
      <w:r w:rsidR="00E63E61" w:rsidRPr="00504F44">
        <w:rPr>
          <w:rFonts w:ascii="Times New Roman" w:hAnsi="Times New Roman" w:cs="Times New Roman"/>
          <w:sz w:val="20"/>
          <w:szCs w:val="20"/>
        </w:rPr>
        <w:t>was hij kwijt...</w:t>
      </w:r>
    </w:p>
    <w:p w:rsidR="007C5547" w:rsidRPr="00504F44" w:rsidRDefault="00E63E61"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N</w:t>
      </w:r>
      <w:r w:rsidR="007965D4" w:rsidRPr="00504F44">
        <w:rPr>
          <w:rFonts w:ascii="Times New Roman" w:hAnsi="Times New Roman" w:cs="Times New Roman"/>
          <w:sz w:val="20"/>
          <w:szCs w:val="20"/>
        </w:rPr>
        <w:t>et als de jagers van nu, bleef hij waarschijnlijk in zijn</w:t>
      </w:r>
      <w:r w:rsidR="00BB73D3" w:rsidRPr="00504F44">
        <w:rPr>
          <w:rFonts w:ascii="Times New Roman" w:hAnsi="Times New Roman" w:cs="Times New Roman"/>
          <w:sz w:val="20"/>
          <w:szCs w:val="20"/>
        </w:rPr>
        <w:t xml:space="preserve"> omgeving, in de buurt om een maaltijd voor zichzelf en zijn familie</w:t>
      </w:r>
      <w:r w:rsidRPr="00504F44">
        <w:rPr>
          <w:rFonts w:ascii="Times New Roman" w:hAnsi="Times New Roman" w:cs="Times New Roman"/>
          <w:sz w:val="20"/>
          <w:szCs w:val="20"/>
        </w:rPr>
        <w:t xml:space="preserve"> te verzamelen. De eigenaar van deze pijlpunt was een van de </w:t>
      </w:r>
      <w:r w:rsidR="003C1E9F" w:rsidRPr="004F6D4F">
        <w:rPr>
          <w:rFonts w:ascii="Times New Roman" w:hAnsi="Times New Roman" w:cs="Times New Roman"/>
          <w:sz w:val="20"/>
          <w:szCs w:val="20"/>
          <w:u w:val="single"/>
        </w:rPr>
        <w:t>aller</w:t>
      </w:r>
      <w:r w:rsidRPr="004F6D4F">
        <w:rPr>
          <w:rFonts w:ascii="Times New Roman" w:hAnsi="Times New Roman" w:cs="Times New Roman"/>
          <w:sz w:val="20"/>
          <w:szCs w:val="20"/>
          <w:u w:val="single"/>
        </w:rPr>
        <w:t>eerste</w:t>
      </w:r>
      <w:r w:rsidRPr="00504F44">
        <w:rPr>
          <w:rFonts w:ascii="Times New Roman" w:hAnsi="Times New Roman" w:cs="Times New Roman"/>
          <w:sz w:val="20"/>
          <w:szCs w:val="20"/>
        </w:rPr>
        <w:t xml:space="preserve"> Ruuners kunnen we met </w:t>
      </w:r>
      <w:r w:rsidR="003C1E9F" w:rsidRPr="00504F44">
        <w:rPr>
          <w:rFonts w:ascii="Times New Roman" w:hAnsi="Times New Roman" w:cs="Times New Roman"/>
          <w:sz w:val="20"/>
          <w:szCs w:val="20"/>
        </w:rPr>
        <w:t xml:space="preserve">stellige </w:t>
      </w:r>
      <w:r w:rsidRPr="00504F44">
        <w:rPr>
          <w:rFonts w:ascii="Times New Roman" w:hAnsi="Times New Roman" w:cs="Times New Roman"/>
          <w:sz w:val="20"/>
          <w:szCs w:val="20"/>
        </w:rPr>
        <w:t>zekerheid ze</w:t>
      </w:r>
      <w:r w:rsidR="00BB73D3" w:rsidRPr="00504F44">
        <w:rPr>
          <w:rFonts w:ascii="Times New Roman" w:hAnsi="Times New Roman" w:cs="Times New Roman"/>
          <w:sz w:val="20"/>
          <w:szCs w:val="20"/>
        </w:rPr>
        <w:t>ggen.</w:t>
      </w:r>
      <w:r w:rsidR="007965D4" w:rsidRPr="00504F44">
        <w:rPr>
          <w:rFonts w:ascii="Times New Roman" w:hAnsi="Times New Roman" w:cs="Times New Roman"/>
          <w:sz w:val="20"/>
          <w:szCs w:val="20"/>
        </w:rPr>
        <w:t xml:space="preserve"> V</w:t>
      </w:r>
      <w:r w:rsidR="00087E51" w:rsidRPr="00504F44">
        <w:rPr>
          <w:rFonts w:ascii="Times New Roman" w:hAnsi="Times New Roman" w:cs="Times New Roman"/>
          <w:sz w:val="20"/>
          <w:szCs w:val="20"/>
        </w:rPr>
        <w:t xml:space="preserve">erder terug gaan </w:t>
      </w:r>
      <w:r w:rsidR="0076410E" w:rsidRPr="00504F44">
        <w:rPr>
          <w:rFonts w:ascii="Times New Roman" w:hAnsi="Times New Roman" w:cs="Times New Roman"/>
          <w:sz w:val="20"/>
          <w:szCs w:val="20"/>
        </w:rPr>
        <w:t xml:space="preserve">in de tijd </w:t>
      </w:r>
      <w:r w:rsidR="00087E51" w:rsidRPr="00504F44">
        <w:rPr>
          <w:rFonts w:ascii="Times New Roman" w:hAnsi="Times New Roman" w:cs="Times New Roman"/>
          <w:sz w:val="20"/>
          <w:szCs w:val="20"/>
        </w:rPr>
        <w:t>lijkt me niet mogelijk..</w:t>
      </w:r>
      <w:r w:rsidRPr="00504F44">
        <w:rPr>
          <w:rFonts w:ascii="Times New Roman" w:hAnsi="Times New Roman" w:cs="Times New Roman"/>
          <w:sz w:val="20"/>
          <w:szCs w:val="20"/>
        </w:rPr>
        <w:t>.</w:t>
      </w:r>
    </w:p>
    <w:p w:rsidR="00B63ECF" w:rsidRPr="00504F44" w:rsidRDefault="00B63ECF" w:rsidP="006913ED">
      <w:pPr>
        <w:pStyle w:val="Geenafstand"/>
        <w:rPr>
          <w:rFonts w:ascii="Times New Roman" w:hAnsi="Times New Roman" w:cs="Times New Roman"/>
          <w:sz w:val="20"/>
          <w:szCs w:val="20"/>
        </w:rPr>
      </w:pPr>
    </w:p>
    <w:p w:rsidR="00104DDE" w:rsidRPr="00504F44" w:rsidRDefault="00104DDE" w:rsidP="006913ED">
      <w:pPr>
        <w:pStyle w:val="Geenafstand"/>
        <w:rPr>
          <w:rFonts w:ascii="Times New Roman" w:hAnsi="Times New Roman" w:cs="Times New Roman"/>
          <w:sz w:val="20"/>
          <w:szCs w:val="20"/>
        </w:rPr>
      </w:pPr>
    </w:p>
    <w:p w:rsidR="005426C8" w:rsidRPr="00504F44" w:rsidRDefault="0089330C" w:rsidP="006913ED">
      <w:pPr>
        <w:pStyle w:val="Geenafstand"/>
        <w:rPr>
          <w:rFonts w:ascii="Times New Roman" w:hAnsi="Times New Roman" w:cs="Times New Roman"/>
          <w:sz w:val="20"/>
          <w:szCs w:val="20"/>
        </w:rPr>
      </w:pPr>
      <w:r>
        <w:rPr>
          <w:rFonts w:ascii="Times New Roman" w:hAnsi="Times New Roman" w:cs="Times New Roman"/>
          <w:sz w:val="20"/>
          <w:szCs w:val="20"/>
        </w:rPr>
        <w:t xml:space="preserve">   </w:t>
      </w:r>
      <w:r w:rsidR="009A7BB0">
        <w:rPr>
          <w:rFonts w:ascii="Times New Roman" w:hAnsi="Times New Roman" w:cs="Times New Roman"/>
          <w:sz w:val="20"/>
          <w:szCs w:val="20"/>
        </w:rPr>
        <w:t xml:space="preserve"> </w:t>
      </w:r>
      <w:r w:rsidR="00763C87">
        <w:rPr>
          <w:rFonts w:ascii="Times New Roman" w:hAnsi="Times New Roman" w:cs="Times New Roman"/>
          <w:sz w:val="20"/>
          <w:szCs w:val="20"/>
        </w:rPr>
        <w:t xml:space="preserve"> </w:t>
      </w:r>
      <w:r w:rsidR="009A7BB0">
        <w:rPr>
          <w:rFonts w:ascii="Times New Roman" w:hAnsi="Times New Roman" w:cs="Times New Roman"/>
          <w:sz w:val="20"/>
          <w:szCs w:val="20"/>
        </w:rPr>
        <w:t xml:space="preserve"> </w:t>
      </w:r>
      <w:r w:rsidR="00B63ECF" w:rsidRPr="00504F44">
        <w:rPr>
          <w:rFonts w:ascii="Times New Roman" w:hAnsi="Times New Roman" w:cs="Times New Roman"/>
          <w:sz w:val="20"/>
          <w:szCs w:val="20"/>
        </w:rPr>
        <w:t xml:space="preserve">Bron: Rapport Archodienst </w:t>
      </w:r>
    </w:p>
    <w:p w:rsidR="00B63ECF" w:rsidRPr="00504F44" w:rsidRDefault="005426C8" w:rsidP="006913ED">
      <w:pPr>
        <w:pStyle w:val="Geenafstand"/>
        <w:rPr>
          <w:rFonts w:ascii="Times New Roman" w:hAnsi="Times New Roman" w:cs="Times New Roman"/>
          <w:sz w:val="20"/>
          <w:szCs w:val="20"/>
        </w:rPr>
      </w:pPr>
      <w:r w:rsidRPr="00504F44">
        <w:rPr>
          <w:rFonts w:ascii="Times New Roman" w:hAnsi="Times New Roman" w:cs="Times New Roman"/>
          <w:sz w:val="20"/>
          <w:szCs w:val="20"/>
        </w:rPr>
        <w:t xml:space="preserve">          </w:t>
      </w:r>
      <w:r w:rsidR="0089330C">
        <w:rPr>
          <w:rFonts w:ascii="Times New Roman" w:hAnsi="Times New Roman" w:cs="Times New Roman"/>
          <w:sz w:val="20"/>
          <w:szCs w:val="20"/>
        </w:rPr>
        <w:t xml:space="preserve">   </w:t>
      </w:r>
      <w:r w:rsidR="00763C87">
        <w:rPr>
          <w:rFonts w:ascii="Times New Roman" w:hAnsi="Times New Roman" w:cs="Times New Roman"/>
          <w:sz w:val="20"/>
          <w:szCs w:val="20"/>
        </w:rPr>
        <w:t xml:space="preserve">   </w:t>
      </w:r>
      <w:proofErr w:type="spellStart"/>
      <w:r w:rsidRPr="00504F44">
        <w:rPr>
          <w:rFonts w:ascii="Times New Roman" w:hAnsi="Times New Roman" w:cs="Times New Roman"/>
          <w:sz w:val="20"/>
          <w:szCs w:val="20"/>
        </w:rPr>
        <w:t>ARC.bv</w:t>
      </w:r>
      <w:proofErr w:type="spellEnd"/>
      <w:r w:rsidR="00B63ECF" w:rsidRPr="00504F44">
        <w:rPr>
          <w:rFonts w:ascii="Times New Roman" w:hAnsi="Times New Roman" w:cs="Times New Roman"/>
          <w:sz w:val="20"/>
          <w:szCs w:val="20"/>
        </w:rPr>
        <w:t xml:space="preserve">                                                                                                                                   </w:t>
      </w:r>
      <w:r w:rsidR="00763C87">
        <w:rPr>
          <w:rFonts w:ascii="Times New Roman" w:hAnsi="Times New Roman" w:cs="Times New Roman"/>
          <w:sz w:val="20"/>
          <w:szCs w:val="20"/>
        </w:rPr>
        <w:t xml:space="preserve">          </w:t>
      </w:r>
      <w:r w:rsidR="009A7BB0">
        <w:rPr>
          <w:rFonts w:ascii="Times New Roman" w:hAnsi="Times New Roman" w:cs="Times New Roman"/>
          <w:sz w:val="20"/>
          <w:szCs w:val="20"/>
        </w:rPr>
        <w:t>LN</w:t>
      </w:r>
    </w:p>
    <w:p w:rsidR="00087E51" w:rsidRPr="00504F44" w:rsidRDefault="00087E51" w:rsidP="006913ED">
      <w:pPr>
        <w:pStyle w:val="Geenafstand"/>
        <w:rPr>
          <w:rFonts w:ascii="Times New Roman" w:hAnsi="Times New Roman" w:cs="Times New Roman"/>
          <w:sz w:val="20"/>
          <w:szCs w:val="20"/>
        </w:rPr>
      </w:pPr>
    </w:p>
    <w:p w:rsidR="008A473E" w:rsidRDefault="008A473E" w:rsidP="006913ED">
      <w:pPr>
        <w:pStyle w:val="Geenafstand"/>
        <w:rPr>
          <w:rFonts w:ascii="Times New Roman" w:hAnsi="Times New Roman" w:cs="Times New Roman"/>
          <w:sz w:val="16"/>
          <w:szCs w:val="16"/>
        </w:rPr>
      </w:pPr>
    </w:p>
    <w:p w:rsidR="008A473E" w:rsidRDefault="008A473E" w:rsidP="006913ED">
      <w:pPr>
        <w:pStyle w:val="Geenafstand"/>
        <w:rPr>
          <w:rFonts w:ascii="Times New Roman" w:hAnsi="Times New Roman" w:cs="Times New Roman"/>
          <w:sz w:val="16"/>
          <w:szCs w:val="16"/>
        </w:rPr>
      </w:pPr>
    </w:p>
    <w:p w:rsidR="008A473E" w:rsidRPr="00104DDE" w:rsidRDefault="008A473E" w:rsidP="006913ED">
      <w:pPr>
        <w:pStyle w:val="Geenafstand"/>
        <w:rPr>
          <w:rFonts w:ascii="Times New Roman" w:hAnsi="Times New Roman" w:cs="Times New Roman"/>
          <w:sz w:val="16"/>
          <w:szCs w:val="16"/>
        </w:rPr>
      </w:pPr>
      <w:r>
        <w:rPr>
          <w:rFonts w:ascii="Times New Roman" w:hAnsi="Times New Roman" w:cs="Times New Roman"/>
          <w:sz w:val="16"/>
          <w:szCs w:val="16"/>
        </w:rPr>
        <w:t xml:space="preserve">   </w:t>
      </w:r>
      <w:r w:rsidR="0089330C">
        <w:rPr>
          <w:rFonts w:ascii="Times New Roman" w:hAnsi="Times New Roman" w:cs="Times New Roman"/>
          <w:sz w:val="16"/>
          <w:szCs w:val="16"/>
        </w:rPr>
        <w:t xml:space="preserve">                     </w:t>
      </w:r>
      <w:r w:rsidR="00543D4A">
        <w:rPr>
          <w:rFonts w:ascii="Times New Roman" w:hAnsi="Times New Roman" w:cs="Times New Roman"/>
          <w:sz w:val="16"/>
          <w:szCs w:val="16"/>
        </w:rPr>
        <w:t xml:space="preserve">        </w:t>
      </w:r>
      <w:r>
        <w:rPr>
          <w:rFonts w:ascii="Times New Roman" w:hAnsi="Times New Roman" w:cs="Times New Roman"/>
          <w:sz w:val="16"/>
          <w:szCs w:val="16"/>
        </w:rPr>
        <w:t xml:space="preserve"> </w:t>
      </w:r>
      <w:r w:rsidR="0076410E">
        <w:rPr>
          <w:rFonts w:ascii="Times New Roman" w:hAnsi="Times New Roman" w:cs="Times New Roman"/>
          <w:sz w:val="16"/>
          <w:szCs w:val="16"/>
        </w:rPr>
        <w:t xml:space="preserve">   </w:t>
      </w:r>
      <w:r>
        <w:rPr>
          <w:rFonts w:ascii="Times New Roman" w:hAnsi="Times New Roman" w:cs="Times New Roman"/>
          <w:sz w:val="16"/>
          <w:szCs w:val="16"/>
        </w:rPr>
        <w:t xml:space="preserve"> </w:t>
      </w:r>
      <w:r w:rsidR="0089330C">
        <w:rPr>
          <w:rFonts w:ascii="Times New Roman" w:hAnsi="Times New Roman" w:cs="Times New Roman"/>
          <w:sz w:val="16"/>
          <w:szCs w:val="16"/>
        </w:rPr>
        <w:t xml:space="preserve"> </w:t>
      </w:r>
      <w:r>
        <w:rPr>
          <w:rFonts w:ascii="Times New Roman" w:hAnsi="Times New Roman" w:cs="Times New Roman"/>
          <w:sz w:val="16"/>
          <w:szCs w:val="16"/>
        </w:rPr>
        <w:t xml:space="preserve">  </w:t>
      </w:r>
      <w:r>
        <w:rPr>
          <w:rFonts w:ascii="Arial" w:hAnsi="Arial" w:cs="Arial"/>
          <w:noProof/>
          <w:color w:val="001BA0"/>
          <w:sz w:val="13"/>
          <w:szCs w:val="13"/>
          <w:lang w:eastAsia="nl-NL"/>
        </w:rPr>
        <w:drawing>
          <wp:inline distT="0" distB="0" distL="0" distR="0">
            <wp:extent cx="3714750" cy="2349500"/>
            <wp:effectExtent l="19050" t="0" r="0" b="0"/>
            <wp:docPr id="2" name="Afbeelding 1" descr="Afbeeldingsresultaten voor jager verzamelaa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jager verzamelaar">
                      <a:hlinkClick r:id="rId16"/>
                    </pic:cNvPr>
                    <pic:cNvPicPr>
                      <a:picLocks noChangeAspect="1" noChangeArrowheads="1"/>
                    </pic:cNvPicPr>
                  </pic:nvPicPr>
                  <pic:blipFill>
                    <a:blip r:embed="rId17" cstate="print"/>
                    <a:srcRect/>
                    <a:stretch>
                      <a:fillRect/>
                    </a:stretch>
                  </pic:blipFill>
                  <pic:spPr bwMode="auto">
                    <a:xfrm>
                      <a:off x="0" y="0"/>
                      <a:ext cx="3714750" cy="2349500"/>
                    </a:xfrm>
                    <a:prstGeom prst="rect">
                      <a:avLst/>
                    </a:prstGeom>
                    <a:noFill/>
                    <a:ln w="9525">
                      <a:noFill/>
                      <a:miter lim="800000"/>
                      <a:headEnd/>
                      <a:tailEnd/>
                    </a:ln>
                  </pic:spPr>
                </pic:pic>
              </a:graphicData>
            </a:graphic>
          </wp:inline>
        </w:drawing>
      </w:r>
    </w:p>
    <w:sectPr w:rsidR="008A473E" w:rsidRPr="00104DDE" w:rsidSect="003B7F0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425"/>
  <w:characterSpacingControl w:val="doNotCompress"/>
  <w:compat/>
  <w:rsids>
    <w:rsidRoot w:val="006913ED"/>
    <w:rsid w:val="00014A46"/>
    <w:rsid w:val="00027274"/>
    <w:rsid w:val="0005619C"/>
    <w:rsid w:val="00060BA8"/>
    <w:rsid w:val="000742C4"/>
    <w:rsid w:val="00074E42"/>
    <w:rsid w:val="00085074"/>
    <w:rsid w:val="00087E51"/>
    <w:rsid w:val="000A2480"/>
    <w:rsid w:val="00104DDE"/>
    <w:rsid w:val="001B1D8C"/>
    <w:rsid w:val="001B7C9A"/>
    <w:rsid w:val="001C6826"/>
    <w:rsid w:val="0026013A"/>
    <w:rsid w:val="002A7DCC"/>
    <w:rsid w:val="00325C27"/>
    <w:rsid w:val="003B7F05"/>
    <w:rsid w:val="003C1E9F"/>
    <w:rsid w:val="003E3A2B"/>
    <w:rsid w:val="0044740B"/>
    <w:rsid w:val="0045015B"/>
    <w:rsid w:val="004A3131"/>
    <w:rsid w:val="004F2C80"/>
    <w:rsid w:val="004F6D4F"/>
    <w:rsid w:val="00504F44"/>
    <w:rsid w:val="005426C8"/>
    <w:rsid w:val="00543D4A"/>
    <w:rsid w:val="00591541"/>
    <w:rsid w:val="005B1269"/>
    <w:rsid w:val="005F29A6"/>
    <w:rsid w:val="005F430B"/>
    <w:rsid w:val="00607065"/>
    <w:rsid w:val="006262EE"/>
    <w:rsid w:val="006860F0"/>
    <w:rsid w:val="006913ED"/>
    <w:rsid w:val="006B5742"/>
    <w:rsid w:val="006B79A0"/>
    <w:rsid w:val="006E6FA5"/>
    <w:rsid w:val="00727254"/>
    <w:rsid w:val="00763C87"/>
    <w:rsid w:val="0076410E"/>
    <w:rsid w:val="007965D4"/>
    <w:rsid w:val="007C5547"/>
    <w:rsid w:val="00806A02"/>
    <w:rsid w:val="00816C2B"/>
    <w:rsid w:val="0089330C"/>
    <w:rsid w:val="008A473E"/>
    <w:rsid w:val="008A5503"/>
    <w:rsid w:val="008C57CB"/>
    <w:rsid w:val="008D59A3"/>
    <w:rsid w:val="008E286E"/>
    <w:rsid w:val="00993391"/>
    <w:rsid w:val="009A7BB0"/>
    <w:rsid w:val="009D38E8"/>
    <w:rsid w:val="009E58ED"/>
    <w:rsid w:val="00A11F2E"/>
    <w:rsid w:val="00A5034E"/>
    <w:rsid w:val="00A938D2"/>
    <w:rsid w:val="00AD6C18"/>
    <w:rsid w:val="00AF1F71"/>
    <w:rsid w:val="00B06A35"/>
    <w:rsid w:val="00B13CE7"/>
    <w:rsid w:val="00B15558"/>
    <w:rsid w:val="00B306A1"/>
    <w:rsid w:val="00B41188"/>
    <w:rsid w:val="00B46659"/>
    <w:rsid w:val="00B574DF"/>
    <w:rsid w:val="00B60694"/>
    <w:rsid w:val="00B62AB7"/>
    <w:rsid w:val="00B63ECF"/>
    <w:rsid w:val="00B965B2"/>
    <w:rsid w:val="00BB3809"/>
    <w:rsid w:val="00BB73D3"/>
    <w:rsid w:val="00C012B8"/>
    <w:rsid w:val="00C332E7"/>
    <w:rsid w:val="00C86385"/>
    <w:rsid w:val="00D03C25"/>
    <w:rsid w:val="00D20045"/>
    <w:rsid w:val="00D357D8"/>
    <w:rsid w:val="00D91528"/>
    <w:rsid w:val="00DC53FC"/>
    <w:rsid w:val="00DF5483"/>
    <w:rsid w:val="00E12E33"/>
    <w:rsid w:val="00E63E61"/>
    <w:rsid w:val="00E81EE4"/>
    <w:rsid w:val="00E86BC9"/>
    <w:rsid w:val="00ED459C"/>
    <w:rsid w:val="00EE3CBC"/>
    <w:rsid w:val="00EE71B1"/>
    <w:rsid w:val="00F064D1"/>
    <w:rsid w:val="00F2247B"/>
    <w:rsid w:val="00F40133"/>
    <w:rsid w:val="00F4396E"/>
    <w:rsid w:val="00F656A9"/>
    <w:rsid w:val="00F73983"/>
    <w:rsid w:val="00FA31B6"/>
    <w:rsid w:val="00FB50CC"/>
    <w:rsid w:val="00FF3349"/>
    <w:rsid w:val="00FF5CD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B7F0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913ED"/>
    <w:pPr>
      <w:spacing w:after="0" w:line="240" w:lineRule="auto"/>
    </w:pPr>
  </w:style>
  <w:style w:type="paragraph" w:styleId="Ballontekst">
    <w:name w:val="Balloon Text"/>
    <w:basedOn w:val="Standaard"/>
    <w:link w:val="BallontekstChar"/>
    <w:uiPriority w:val="99"/>
    <w:semiHidden/>
    <w:unhideWhenUsed/>
    <w:rsid w:val="00E81EE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1EE4"/>
    <w:rPr>
      <w:rFonts w:ascii="Tahoma" w:hAnsi="Tahoma" w:cs="Tahoma"/>
      <w:sz w:val="16"/>
      <w:szCs w:val="16"/>
    </w:rPr>
  </w:style>
  <w:style w:type="character" w:styleId="Hyperlink">
    <w:name w:val="Hyperlink"/>
    <w:basedOn w:val="Standaardalinea-lettertype"/>
    <w:uiPriority w:val="99"/>
    <w:semiHidden/>
    <w:unhideWhenUsed/>
    <w:rsid w:val="00325C27"/>
    <w:rPr>
      <w:color w:val="0000FF"/>
      <w:u w:val="single"/>
    </w:rPr>
  </w:style>
  <w:style w:type="paragraph" w:styleId="Normaalweb">
    <w:name w:val="Normal (Web)"/>
    <w:basedOn w:val="Standaard"/>
    <w:uiPriority w:val="99"/>
    <w:unhideWhenUsed/>
    <w:rsid w:val="00325C27"/>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1769502999">
      <w:bodyDiv w:val="1"/>
      <w:marLeft w:val="0"/>
      <w:marRight w:val="0"/>
      <w:marTop w:val="0"/>
      <w:marBottom w:val="0"/>
      <w:divBdr>
        <w:top w:val="none" w:sz="0" w:space="0" w:color="auto"/>
        <w:left w:val="none" w:sz="0" w:space="0" w:color="auto"/>
        <w:bottom w:val="none" w:sz="0" w:space="0" w:color="auto"/>
        <w:right w:val="none" w:sz="0" w:space="0" w:color="auto"/>
      </w:divBdr>
      <w:divsChild>
        <w:div w:id="829752299">
          <w:marLeft w:val="0"/>
          <w:marRight w:val="0"/>
          <w:marTop w:val="0"/>
          <w:marBottom w:val="0"/>
          <w:divBdr>
            <w:top w:val="none" w:sz="0" w:space="0" w:color="auto"/>
            <w:left w:val="none" w:sz="0" w:space="0" w:color="auto"/>
            <w:bottom w:val="none" w:sz="0" w:space="0" w:color="auto"/>
            <w:right w:val="none" w:sz="0" w:space="0" w:color="auto"/>
          </w:divBdr>
          <w:divsChild>
            <w:div w:id="307439133">
              <w:marLeft w:val="0"/>
              <w:marRight w:val="0"/>
              <w:marTop w:val="0"/>
              <w:marBottom w:val="0"/>
              <w:divBdr>
                <w:top w:val="none" w:sz="0" w:space="0" w:color="auto"/>
                <w:left w:val="none" w:sz="0" w:space="0" w:color="auto"/>
                <w:bottom w:val="none" w:sz="0" w:space="0" w:color="auto"/>
                <w:right w:val="none" w:sz="0" w:space="0" w:color="auto"/>
              </w:divBdr>
              <w:divsChild>
                <w:div w:id="302859049">
                  <w:marLeft w:val="0"/>
                  <w:marRight w:val="0"/>
                  <w:marTop w:val="0"/>
                  <w:marBottom w:val="0"/>
                  <w:divBdr>
                    <w:top w:val="none" w:sz="0" w:space="0" w:color="auto"/>
                    <w:left w:val="none" w:sz="0" w:space="0" w:color="auto"/>
                    <w:bottom w:val="none" w:sz="0" w:space="0" w:color="auto"/>
                    <w:right w:val="none" w:sz="0" w:space="0" w:color="auto"/>
                  </w:divBdr>
                  <w:divsChild>
                    <w:div w:id="13039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www.bing.com/images/search?view=detailV2&amp;ccid=8yYk54sf&amp;id=E7313B32020932784F0D13799035FB8D6CE1B38C&amp;thid=OIP.8yYk54sfO6srFqKInmYBmwEsCy&amp;q=jager+verzamelaar&amp;simid=608009388943410086&amp;selectedIndex=0"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68B1DD1F-0C3D-4B78-8340-4F7673847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Pages>
  <Words>2775</Words>
  <Characters>15265</Characters>
  <Application>Microsoft Office Word</Application>
  <DocSecurity>0</DocSecurity>
  <Lines>127</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Luuk</dc:creator>
  <cp:lastModifiedBy>Luuk</cp:lastModifiedBy>
  <cp:revision>41</cp:revision>
  <cp:lastPrinted>2017-07-19T12:38:00Z</cp:lastPrinted>
  <dcterms:created xsi:type="dcterms:W3CDTF">2017-05-04T08:29:00Z</dcterms:created>
  <dcterms:modified xsi:type="dcterms:W3CDTF">2017-08-07T12:01:00Z</dcterms:modified>
</cp:coreProperties>
</file>